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25F7" w14:textId="77777777" w:rsidR="00CC235C" w:rsidRDefault="00CC235C" w:rsidP="00BA2AD9">
      <w:pPr>
        <w:rPr>
          <w:rFonts w:cs="Arial"/>
        </w:rPr>
      </w:pPr>
    </w:p>
    <w:p w14:paraId="3A8C6233" w14:textId="77777777" w:rsidR="003C0670" w:rsidRDefault="003C0670" w:rsidP="003958C7">
      <w:pPr>
        <w:rPr>
          <w:rFonts w:cs="Arial"/>
        </w:rPr>
      </w:pPr>
    </w:p>
    <w:tbl>
      <w:tblPr>
        <w:tblpPr w:leftFromText="180" w:rightFromText="180" w:horzAnchor="margin" w:tblpXSpec="center" w:tblpY="-452"/>
        <w:tblW w:w="4991" w:type="pct"/>
        <w:tblLayout w:type="fixed"/>
        <w:tblLook w:val="04A0" w:firstRow="1" w:lastRow="0" w:firstColumn="1" w:lastColumn="0" w:noHBand="0" w:noVBand="1"/>
      </w:tblPr>
      <w:tblGrid>
        <w:gridCol w:w="4050"/>
        <w:gridCol w:w="1620"/>
        <w:gridCol w:w="4392"/>
      </w:tblGrid>
      <w:tr w:rsidR="008E324B" w:rsidRPr="00304022" w14:paraId="14ECC88D" w14:textId="77777777" w:rsidTr="00DC42B8">
        <w:trPr>
          <w:trHeight w:val="837"/>
        </w:trPr>
        <w:tc>
          <w:tcPr>
            <w:tcW w:w="4050" w:type="dxa"/>
            <w:vAlign w:val="center"/>
          </w:tcPr>
          <w:p w14:paraId="3CA12048" w14:textId="77777777" w:rsidR="008E324B" w:rsidRPr="00304022" w:rsidRDefault="008E324B" w:rsidP="00DC42B8">
            <w:pPr>
              <w:rPr>
                <w:rFonts w:cs="Arial"/>
                <w:b/>
                <w:szCs w:val="20"/>
              </w:rPr>
            </w:pPr>
            <w:r w:rsidRPr="00043436">
              <w:rPr>
                <w:rFonts w:cs="Arial"/>
                <w:noProof/>
              </w:rPr>
              <w:drawing>
                <wp:inline distT="0" distB="0" distL="0" distR="0" wp14:anchorId="5AD67A39" wp14:editId="711BD4F7">
                  <wp:extent cx="2047875" cy="828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828675"/>
                          </a:xfrm>
                          <a:prstGeom prst="rect">
                            <a:avLst/>
                          </a:prstGeom>
                          <a:noFill/>
                          <a:ln>
                            <a:noFill/>
                          </a:ln>
                        </pic:spPr>
                      </pic:pic>
                    </a:graphicData>
                  </a:graphic>
                </wp:inline>
              </w:drawing>
            </w:r>
          </w:p>
        </w:tc>
        <w:tc>
          <w:tcPr>
            <w:tcW w:w="1620" w:type="dxa"/>
            <w:vAlign w:val="center"/>
          </w:tcPr>
          <w:p w14:paraId="0C602EA6" w14:textId="77777777" w:rsidR="008E324B" w:rsidRPr="00304022" w:rsidRDefault="008E324B" w:rsidP="00DC42B8">
            <w:pPr>
              <w:jc w:val="center"/>
              <w:rPr>
                <w:rFonts w:cs="Arial"/>
              </w:rPr>
            </w:pPr>
            <w:r>
              <w:rPr>
                <w:noProof/>
              </w:rPr>
              <w:drawing>
                <wp:inline distT="0" distB="0" distL="0" distR="0" wp14:anchorId="53C5F606" wp14:editId="6C7C2C67">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92" w:type="dxa"/>
            <w:vAlign w:val="center"/>
          </w:tcPr>
          <w:p w14:paraId="60EA3B2B" w14:textId="02693542" w:rsidR="008E324B" w:rsidRPr="00043436" w:rsidRDefault="008E324B" w:rsidP="00DC42B8">
            <w:pPr>
              <w:jc w:val="right"/>
              <w:rPr>
                <w:rFonts w:cs="Arial"/>
                <w:b/>
                <w:sz w:val="28"/>
                <w:szCs w:val="36"/>
              </w:rPr>
            </w:pPr>
            <w:r w:rsidRPr="00043436">
              <w:rPr>
                <w:rFonts w:cs="Arial"/>
                <w:b/>
                <w:sz w:val="28"/>
                <w:szCs w:val="36"/>
              </w:rPr>
              <w:t xml:space="preserve">FORM: </w:t>
            </w:r>
            <w:r>
              <w:rPr>
                <w:rFonts w:cs="Arial"/>
                <w:b/>
                <w:sz w:val="28"/>
                <w:szCs w:val="36"/>
              </w:rPr>
              <w:t>Prisoner Certification Checklist for Investigator</w:t>
            </w:r>
          </w:p>
        </w:tc>
      </w:tr>
    </w:tbl>
    <w:tbl>
      <w:tblPr>
        <w:tblpPr w:leftFromText="180" w:rightFromText="180" w:vertAnchor="text" w:tblpY="1"/>
        <w:tblOverlap w:val="never"/>
        <w:tblW w:w="5000" w:type="pct"/>
        <w:tblLook w:val="04A0" w:firstRow="1" w:lastRow="0" w:firstColumn="1" w:lastColumn="0" w:noHBand="0" w:noVBand="1"/>
      </w:tblPr>
      <w:tblGrid>
        <w:gridCol w:w="2340"/>
        <w:gridCol w:w="3150"/>
        <w:gridCol w:w="1350"/>
        <w:gridCol w:w="3240"/>
      </w:tblGrid>
      <w:tr w:rsidR="0098762D" w:rsidRPr="009A2480" w14:paraId="5A4A57EC" w14:textId="77777777" w:rsidTr="00DC42B8">
        <w:trPr>
          <w:trHeight w:val="288"/>
        </w:trPr>
        <w:tc>
          <w:tcPr>
            <w:tcW w:w="2340" w:type="dxa"/>
            <w:tcBorders>
              <w:top w:val="single" w:sz="4" w:space="0" w:color="44546A"/>
              <w:bottom w:val="single" w:sz="4" w:space="0" w:color="44546A"/>
            </w:tcBorders>
            <w:vAlign w:val="center"/>
          </w:tcPr>
          <w:p w14:paraId="7DCA3D81" w14:textId="5A1F279B" w:rsidR="0098762D" w:rsidRPr="004D2060" w:rsidRDefault="00564FEE" w:rsidP="00DC42B8">
            <w:pPr>
              <w:spacing w:before="60" w:after="60"/>
              <w:rPr>
                <w:rFonts w:cs="Arial"/>
                <w:b/>
                <w:szCs w:val="20"/>
              </w:rPr>
            </w:pPr>
            <w:r>
              <w:rPr>
                <w:rFonts w:cs="Arial"/>
                <w:b/>
                <w:szCs w:val="20"/>
              </w:rPr>
              <w:t>D</w:t>
            </w:r>
            <w:r w:rsidR="0098762D" w:rsidRPr="004D2060">
              <w:rPr>
                <w:rFonts w:cs="Arial"/>
                <w:b/>
                <w:szCs w:val="20"/>
              </w:rPr>
              <w:t>ate:</w:t>
            </w:r>
          </w:p>
        </w:tc>
        <w:tc>
          <w:tcPr>
            <w:tcW w:w="7740" w:type="dxa"/>
            <w:gridSpan w:val="3"/>
            <w:tcBorders>
              <w:top w:val="single" w:sz="4" w:space="0" w:color="44546A"/>
              <w:bottom w:val="single" w:sz="4" w:space="0" w:color="44546A"/>
            </w:tcBorders>
            <w:vAlign w:val="center"/>
          </w:tcPr>
          <w:p w14:paraId="52A68BB4" w14:textId="77777777" w:rsidR="0098762D" w:rsidRPr="004D2060" w:rsidRDefault="0098762D"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98762D" w:rsidRPr="009A2480" w14:paraId="5449B068" w14:textId="77777777" w:rsidTr="00113F80">
        <w:trPr>
          <w:trHeight w:val="70"/>
        </w:trPr>
        <w:tc>
          <w:tcPr>
            <w:tcW w:w="2340" w:type="dxa"/>
            <w:tcBorders>
              <w:top w:val="single" w:sz="4" w:space="0" w:color="44546A"/>
              <w:bottom w:val="single" w:sz="4" w:space="0" w:color="44546A"/>
            </w:tcBorders>
            <w:vAlign w:val="center"/>
          </w:tcPr>
          <w:p w14:paraId="711BE946" w14:textId="77777777" w:rsidR="0098762D" w:rsidRPr="00640209" w:rsidRDefault="0098762D" w:rsidP="00DC42B8">
            <w:pPr>
              <w:spacing w:before="60" w:after="60"/>
              <w:rPr>
                <w:rFonts w:cs="Arial"/>
                <w:b/>
                <w:szCs w:val="20"/>
              </w:rPr>
            </w:pPr>
            <w:r>
              <w:rPr>
                <w:rFonts w:cs="Arial"/>
                <w:b/>
                <w:szCs w:val="20"/>
              </w:rPr>
              <w:t>FHIRB #:</w:t>
            </w:r>
          </w:p>
        </w:tc>
        <w:tc>
          <w:tcPr>
            <w:tcW w:w="7740" w:type="dxa"/>
            <w:gridSpan w:val="3"/>
            <w:tcBorders>
              <w:top w:val="single" w:sz="4" w:space="0" w:color="44546A"/>
              <w:bottom w:val="single" w:sz="4" w:space="0" w:color="44546A"/>
            </w:tcBorders>
            <w:vAlign w:val="center"/>
          </w:tcPr>
          <w:p w14:paraId="22B9FDC8" w14:textId="77ABB84D" w:rsidR="0098762D" w:rsidRPr="00161265" w:rsidRDefault="0098762D"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E25C08" w:rsidRPr="009A2480" w14:paraId="2BBAD436" w14:textId="77777777" w:rsidTr="00E25C08">
        <w:trPr>
          <w:trHeight w:val="70"/>
        </w:trPr>
        <w:tc>
          <w:tcPr>
            <w:tcW w:w="2340" w:type="dxa"/>
            <w:tcBorders>
              <w:top w:val="single" w:sz="4" w:space="0" w:color="44546A"/>
              <w:bottom w:val="single" w:sz="4" w:space="0" w:color="44546A"/>
            </w:tcBorders>
            <w:vAlign w:val="center"/>
          </w:tcPr>
          <w:p w14:paraId="2B740F95" w14:textId="4344FE65" w:rsidR="00E25C08" w:rsidRDefault="00E25C08" w:rsidP="00DC42B8">
            <w:pPr>
              <w:spacing w:before="60" w:after="60"/>
              <w:rPr>
                <w:rFonts w:cs="Arial"/>
                <w:b/>
                <w:szCs w:val="20"/>
              </w:rPr>
            </w:pPr>
            <w:r>
              <w:rPr>
                <w:rFonts w:cs="Arial"/>
                <w:b/>
                <w:szCs w:val="20"/>
              </w:rPr>
              <w:t>RG #:</w:t>
            </w:r>
          </w:p>
        </w:tc>
        <w:tc>
          <w:tcPr>
            <w:tcW w:w="3150" w:type="dxa"/>
            <w:tcBorders>
              <w:top w:val="single" w:sz="4" w:space="0" w:color="44546A"/>
              <w:bottom w:val="single" w:sz="4" w:space="0" w:color="44546A"/>
            </w:tcBorders>
            <w:vAlign w:val="center"/>
          </w:tcPr>
          <w:p w14:paraId="1B659A5D" w14:textId="5EA74A1A" w:rsidR="00E25C08" w:rsidRPr="00161265" w:rsidRDefault="00E25C08"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tcBorders>
              <w:top w:val="single" w:sz="4" w:space="0" w:color="44546A"/>
              <w:bottom w:val="single" w:sz="4" w:space="0" w:color="44546A"/>
            </w:tcBorders>
            <w:vAlign w:val="center"/>
          </w:tcPr>
          <w:p w14:paraId="23DF9FD4" w14:textId="5C2461CE" w:rsidR="00E25C08" w:rsidRPr="00E25C08" w:rsidRDefault="00E25C08" w:rsidP="00DC42B8">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3240" w:type="dxa"/>
            <w:tcBorders>
              <w:top w:val="single" w:sz="4" w:space="0" w:color="44546A"/>
              <w:bottom w:val="single" w:sz="4" w:space="0" w:color="44546A"/>
            </w:tcBorders>
            <w:vAlign w:val="center"/>
          </w:tcPr>
          <w:p w14:paraId="1E8692CF" w14:textId="52D2B524" w:rsidR="00E25C08" w:rsidRPr="00161265" w:rsidRDefault="00E25C08"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98762D" w:rsidRPr="009A2480" w14:paraId="2BA7BF13" w14:textId="77777777" w:rsidTr="00DC42B8">
        <w:trPr>
          <w:trHeight w:val="70"/>
        </w:trPr>
        <w:tc>
          <w:tcPr>
            <w:tcW w:w="2340" w:type="dxa"/>
            <w:tcBorders>
              <w:top w:val="single" w:sz="4" w:space="0" w:color="44546A"/>
              <w:bottom w:val="single" w:sz="4" w:space="0" w:color="44546A"/>
            </w:tcBorders>
            <w:vAlign w:val="center"/>
          </w:tcPr>
          <w:p w14:paraId="2A015BF3" w14:textId="77777777" w:rsidR="0098762D" w:rsidRPr="004D2060" w:rsidRDefault="0098762D" w:rsidP="00DC42B8">
            <w:pPr>
              <w:spacing w:before="60" w:after="60"/>
              <w:rPr>
                <w:rFonts w:cs="Arial"/>
                <w:b/>
                <w:szCs w:val="20"/>
              </w:rPr>
            </w:pPr>
            <w:r w:rsidRPr="004D2060">
              <w:rPr>
                <w:rFonts w:cs="Arial"/>
                <w:b/>
                <w:szCs w:val="20"/>
              </w:rPr>
              <w:t>Principal Investigator:</w:t>
            </w:r>
          </w:p>
        </w:tc>
        <w:tc>
          <w:tcPr>
            <w:tcW w:w="7740" w:type="dxa"/>
            <w:gridSpan w:val="3"/>
            <w:tcBorders>
              <w:top w:val="single" w:sz="4" w:space="0" w:color="44546A"/>
              <w:bottom w:val="single" w:sz="4" w:space="0" w:color="44546A"/>
            </w:tcBorders>
            <w:vAlign w:val="center"/>
          </w:tcPr>
          <w:p w14:paraId="11314EC6" w14:textId="77777777" w:rsidR="0098762D" w:rsidRPr="004D2060" w:rsidRDefault="0098762D"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98762D" w:rsidRPr="009A2480" w14:paraId="445970CA" w14:textId="77777777" w:rsidTr="00DC42B8">
        <w:trPr>
          <w:trHeight w:val="70"/>
        </w:trPr>
        <w:tc>
          <w:tcPr>
            <w:tcW w:w="2340" w:type="dxa"/>
            <w:tcBorders>
              <w:top w:val="single" w:sz="4" w:space="0" w:color="44546A"/>
              <w:bottom w:val="single" w:sz="4" w:space="0" w:color="auto"/>
            </w:tcBorders>
            <w:vAlign w:val="center"/>
          </w:tcPr>
          <w:p w14:paraId="5D59F7C5" w14:textId="77777777" w:rsidR="0098762D" w:rsidRPr="004D2060" w:rsidRDefault="0098762D" w:rsidP="00DC42B8">
            <w:pPr>
              <w:spacing w:before="60" w:after="60"/>
              <w:rPr>
                <w:rFonts w:cs="Arial"/>
                <w:b/>
                <w:szCs w:val="20"/>
              </w:rPr>
            </w:pPr>
            <w:r w:rsidRPr="004D2060">
              <w:rPr>
                <w:rFonts w:cs="Arial"/>
                <w:b/>
                <w:szCs w:val="20"/>
              </w:rPr>
              <w:t xml:space="preserve">Study Title: </w:t>
            </w:r>
          </w:p>
        </w:tc>
        <w:tc>
          <w:tcPr>
            <w:tcW w:w="7740" w:type="dxa"/>
            <w:gridSpan w:val="3"/>
            <w:tcBorders>
              <w:top w:val="single" w:sz="4" w:space="0" w:color="44546A"/>
              <w:bottom w:val="single" w:sz="4" w:space="0" w:color="auto"/>
            </w:tcBorders>
            <w:vAlign w:val="center"/>
          </w:tcPr>
          <w:p w14:paraId="5F831F6D" w14:textId="77777777" w:rsidR="0098762D" w:rsidRPr="004D2060" w:rsidRDefault="0098762D"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bl>
    <w:p w14:paraId="6CB66D4C" w14:textId="77777777" w:rsidR="00584D47" w:rsidRDefault="00584D47" w:rsidP="00584D47">
      <w:pPr>
        <w:shd w:val="clear" w:color="auto" w:fill="FFFFFF"/>
        <w:suppressAutoHyphens/>
        <w:rPr>
          <w:rFonts w:cs="Arial"/>
          <w:b/>
          <w:bCs/>
          <w:szCs w:val="20"/>
        </w:rPr>
      </w:pPr>
    </w:p>
    <w:p w14:paraId="35FF519B" w14:textId="69EE0EB0" w:rsidR="00B16D5D" w:rsidRPr="003958C7" w:rsidRDefault="00B16D5D" w:rsidP="003958C7">
      <w:pPr>
        <w:shd w:val="clear" w:color="auto" w:fill="FFFFFF"/>
        <w:suppressAutoHyphens/>
        <w:spacing w:after="120"/>
        <w:rPr>
          <w:rFonts w:cs="Arial"/>
          <w:b/>
          <w:bCs/>
          <w:szCs w:val="20"/>
        </w:rPr>
      </w:pPr>
      <w:r w:rsidRPr="003958C7">
        <w:rPr>
          <w:rFonts w:cs="Arial"/>
          <w:b/>
          <w:bCs/>
          <w:szCs w:val="20"/>
        </w:rPr>
        <w:t>Instructions:</w:t>
      </w:r>
    </w:p>
    <w:p w14:paraId="1EEA76BC" w14:textId="77777777" w:rsidR="00B95A8A" w:rsidRPr="00B16D5D" w:rsidRDefault="00B95A8A" w:rsidP="003958C7">
      <w:pPr>
        <w:shd w:val="clear" w:color="auto" w:fill="FFFFFF"/>
        <w:suppressAutoHyphens/>
        <w:rPr>
          <w:rFonts w:cs="Arial"/>
          <w:szCs w:val="20"/>
        </w:rPr>
      </w:pPr>
      <w:r w:rsidRPr="00B16D5D">
        <w:rPr>
          <w:rFonts w:cs="Arial"/>
          <w:szCs w:val="20"/>
        </w:rPr>
        <w:t xml:space="preserve">Complete this form </w:t>
      </w:r>
      <w:r w:rsidR="00EB349A" w:rsidRPr="00B16D5D">
        <w:rPr>
          <w:rFonts w:cs="Arial"/>
          <w:szCs w:val="20"/>
        </w:rPr>
        <w:t>and attach it in Hutch IRB</w:t>
      </w:r>
      <w:r w:rsidRPr="00B16D5D">
        <w:rPr>
          <w:rFonts w:cs="Arial"/>
          <w:szCs w:val="20"/>
        </w:rPr>
        <w:t xml:space="preserve"> if the research includes research procedures, enrollment, and accessing identifiable information or identifiable biospecimens about prisoners. </w:t>
      </w:r>
    </w:p>
    <w:p w14:paraId="23D9D274" w14:textId="671F2460" w:rsidR="00B95A8A" w:rsidRPr="00B16D5D" w:rsidRDefault="00B16D5D" w:rsidP="003958C7">
      <w:pPr>
        <w:shd w:val="clear" w:color="auto" w:fill="FFFFFF"/>
        <w:suppressAutoHyphens/>
        <w:spacing w:before="120" w:after="120"/>
        <w:rPr>
          <w:rFonts w:cs="Arial"/>
          <w:szCs w:val="20"/>
        </w:rPr>
      </w:pPr>
      <w:r w:rsidRPr="00B16D5D">
        <w:rPr>
          <w:rFonts w:cs="Arial"/>
          <w:szCs w:val="20"/>
        </w:rPr>
        <w:t>NOTE:</w:t>
      </w:r>
      <w:r w:rsidR="00C90FB6">
        <w:rPr>
          <w:rFonts w:cs="Arial"/>
          <w:szCs w:val="20"/>
        </w:rPr>
        <w:tab/>
      </w:r>
      <w:r w:rsidR="00B95A8A" w:rsidRPr="00B16D5D">
        <w:rPr>
          <w:rFonts w:cs="Arial"/>
          <w:szCs w:val="20"/>
        </w:rPr>
        <w:t xml:space="preserve">It is </w:t>
      </w:r>
      <w:r w:rsidR="00B95A8A" w:rsidRPr="003958C7">
        <w:rPr>
          <w:rFonts w:cs="Arial"/>
          <w:b/>
          <w:bCs/>
          <w:szCs w:val="20"/>
        </w:rPr>
        <w:t>not</w:t>
      </w:r>
      <w:r w:rsidR="00B95A8A" w:rsidRPr="00B16D5D">
        <w:rPr>
          <w:rFonts w:cs="Arial"/>
          <w:szCs w:val="20"/>
        </w:rPr>
        <w:t xml:space="preserve"> necessary to complete and submit this form if: </w:t>
      </w:r>
    </w:p>
    <w:p w14:paraId="766B82E8" w14:textId="77777777" w:rsidR="00B95A8A" w:rsidRPr="003958C7" w:rsidRDefault="00B95A8A" w:rsidP="00C90FB6">
      <w:pPr>
        <w:numPr>
          <w:ilvl w:val="0"/>
          <w:numId w:val="27"/>
        </w:numPr>
        <w:shd w:val="clear" w:color="auto" w:fill="FFFFFF"/>
        <w:suppressAutoHyphens/>
        <w:spacing w:before="120" w:after="120"/>
        <w:rPr>
          <w:rFonts w:eastAsia="Calibri" w:cs="Arial"/>
          <w:szCs w:val="20"/>
        </w:rPr>
      </w:pPr>
      <w:r w:rsidRPr="00B16D5D">
        <w:rPr>
          <w:rFonts w:cs="Arial"/>
          <w:szCs w:val="20"/>
        </w:rPr>
        <w:t>Your dataset will not have sufficient information about participants to determine whether you have information and/or biospecimens from prisoners included in the research (e.g., there is only a theoretical possibility that there are prisoners).</w:t>
      </w:r>
    </w:p>
    <w:p w14:paraId="1589E529" w14:textId="77777777" w:rsidR="00B16D5D" w:rsidRPr="003958C7" w:rsidRDefault="00B95A8A" w:rsidP="00C90FB6">
      <w:pPr>
        <w:numPr>
          <w:ilvl w:val="0"/>
          <w:numId w:val="27"/>
        </w:numPr>
        <w:shd w:val="clear" w:color="auto" w:fill="FFFFFF"/>
        <w:suppressAutoHyphens/>
        <w:spacing w:before="120" w:after="120"/>
        <w:rPr>
          <w:rFonts w:eastAsia="Calibri" w:cs="Arial"/>
          <w:szCs w:val="20"/>
        </w:rPr>
      </w:pPr>
      <w:r w:rsidRPr="003F6791">
        <w:rPr>
          <w:rFonts w:cs="Arial"/>
          <w:szCs w:val="20"/>
        </w:rPr>
        <w:t xml:space="preserve">You are </w:t>
      </w:r>
      <w:r w:rsidR="00236936">
        <w:rPr>
          <w:rFonts w:cs="Arial"/>
          <w:szCs w:val="20"/>
        </w:rPr>
        <w:t>requesting</w:t>
      </w:r>
      <w:r w:rsidRPr="003F6791">
        <w:rPr>
          <w:rFonts w:cs="Arial"/>
          <w:szCs w:val="20"/>
        </w:rPr>
        <w:t xml:space="preserve"> a Not Human Research determination. </w:t>
      </w:r>
    </w:p>
    <w:p w14:paraId="66291881" w14:textId="77777777" w:rsidR="00F01C6E" w:rsidRPr="003958C7" w:rsidRDefault="00F01C6E" w:rsidP="003958C7">
      <w:pPr>
        <w:numPr>
          <w:ilvl w:val="0"/>
          <w:numId w:val="26"/>
        </w:numPr>
        <w:shd w:val="clear" w:color="auto" w:fill="FFFFFF"/>
        <w:suppressAutoHyphens/>
        <w:spacing w:before="360" w:after="120"/>
        <w:rPr>
          <w:rFonts w:eastAsia="Calibri" w:cs="Arial"/>
          <w:szCs w:val="20"/>
        </w:rPr>
      </w:pPr>
      <w:r w:rsidRPr="003958C7">
        <w:rPr>
          <w:rFonts w:eastAsia="Calibri" w:cs="Arial"/>
          <w:szCs w:val="20"/>
        </w:rPr>
        <w:t xml:space="preserve">Is this </w:t>
      </w:r>
      <w:r w:rsidR="00FC24A7" w:rsidRPr="003958C7">
        <w:rPr>
          <w:rFonts w:eastAsia="Calibri" w:cs="Arial"/>
          <w:szCs w:val="20"/>
        </w:rPr>
        <w:t xml:space="preserve">study </w:t>
      </w:r>
      <w:r w:rsidRPr="003958C7">
        <w:rPr>
          <w:rFonts w:eastAsia="Calibri" w:cs="Arial"/>
          <w:szCs w:val="20"/>
        </w:rPr>
        <w:t>funded by a federal grant</w:t>
      </w:r>
      <w:r w:rsidR="00F51E55" w:rsidRPr="003958C7">
        <w:rPr>
          <w:rFonts w:eastAsia="Calibri" w:cs="Arial"/>
          <w:szCs w:val="20"/>
        </w:rPr>
        <w:t xml:space="preserve"> from Department of Health and Human Services (e.g.</w:t>
      </w:r>
      <w:r w:rsidR="006B31B9" w:rsidRPr="003958C7">
        <w:rPr>
          <w:rFonts w:eastAsia="Calibri" w:cs="Arial"/>
          <w:szCs w:val="20"/>
        </w:rPr>
        <w:t>,</w:t>
      </w:r>
      <w:r w:rsidR="00F51E55" w:rsidRPr="003958C7">
        <w:rPr>
          <w:rFonts w:eastAsia="Calibri" w:cs="Arial"/>
          <w:szCs w:val="20"/>
        </w:rPr>
        <w:t xml:space="preserve"> NIH, NCI, DAIDS, etc)</w:t>
      </w:r>
      <w:r w:rsidRPr="003958C7">
        <w:rPr>
          <w:rFonts w:eastAsia="Calibri" w:cs="Arial"/>
          <w:szCs w:val="20"/>
        </w:rPr>
        <w:t>?</w:t>
      </w:r>
    </w:p>
    <w:p w14:paraId="519DF90F" w14:textId="77777777" w:rsidR="00F01C6E" w:rsidRPr="003958C7" w:rsidRDefault="00F01C6E" w:rsidP="00116602">
      <w:pPr>
        <w:pStyle w:val="BodyText"/>
        <w:spacing w:after="120"/>
        <w:ind w:left="720" w:hanging="360"/>
        <w:rPr>
          <w:szCs w:val="20"/>
        </w:rPr>
      </w:pPr>
      <w:r w:rsidRPr="003958C7">
        <w:rPr>
          <w:szCs w:val="20"/>
        </w:rPr>
        <w:fldChar w:fldCharType="begin">
          <w:ffData>
            <w:name w:val="Check193"/>
            <w:enabled/>
            <w:calcOnExit w:val="0"/>
            <w:checkBox>
              <w:sizeAuto/>
              <w:default w:val="0"/>
              <w:checked w:val="0"/>
            </w:checkBox>
          </w:ffData>
        </w:fldChar>
      </w:r>
      <w:r w:rsidRPr="003958C7">
        <w:rPr>
          <w:szCs w:val="20"/>
        </w:rPr>
        <w:instrText xml:space="preserve"> FORMCHECKBOX </w:instrText>
      </w:r>
      <w:r w:rsidR="00921F73">
        <w:rPr>
          <w:szCs w:val="20"/>
        </w:rPr>
      </w:r>
      <w:r w:rsidR="00921F73">
        <w:rPr>
          <w:szCs w:val="20"/>
        </w:rPr>
        <w:fldChar w:fldCharType="separate"/>
      </w:r>
      <w:r w:rsidRPr="003958C7">
        <w:rPr>
          <w:szCs w:val="20"/>
        </w:rPr>
        <w:fldChar w:fldCharType="end"/>
      </w:r>
      <w:r w:rsidRPr="003958C7">
        <w:rPr>
          <w:szCs w:val="20"/>
        </w:rPr>
        <w:tab/>
      </w:r>
      <w:r w:rsidR="00F51E55" w:rsidRPr="003958C7">
        <w:rPr>
          <w:szCs w:val="20"/>
        </w:rPr>
        <w:t xml:space="preserve">Yes </w:t>
      </w:r>
      <w:r w:rsidR="008F3717" w:rsidRPr="003958C7">
        <w:rPr>
          <w:szCs w:val="20"/>
        </w:rPr>
        <w:sym w:font="Symbol" w:char="F0AE"/>
      </w:r>
      <w:r w:rsidRPr="003958C7">
        <w:rPr>
          <w:szCs w:val="20"/>
        </w:rPr>
        <w:t xml:space="preserve"> IRB will </w:t>
      </w:r>
      <w:r w:rsidR="00F51E55" w:rsidRPr="003958C7">
        <w:rPr>
          <w:szCs w:val="20"/>
        </w:rPr>
        <w:t>send a certifying letter</w:t>
      </w:r>
      <w:r w:rsidRPr="003958C7">
        <w:rPr>
          <w:szCs w:val="20"/>
        </w:rPr>
        <w:t xml:space="preserve"> to O</w:t>
      </w:r>
      <w:r w:rsidR="00F51E55" w:rsidRPr="003958C7">
        <w:rPr>
          <w:szCs w:val="20"/>
        </w:rPr>
        <w:t xml:space="preserve">ffice of </w:t>
      </w:r>
      <w:r w:rsidRPr="003958C7">
        <w:rPr>
          <w:szCs w:val="20"/>
        </w:rPr>
        <w:t>H</w:t>
      </w:r>
      <w:r w:rsidR="00F51E55" w:rsidRPr="003958C7">
        <w:rPr>
          <w:szCs w:val="20"/>
        </w:rPr>
        <w:t xml:space="preserve">uman </w:t>
      </w:r>
      <w:r w:rsidRPr="003958C7">
        <w:rPr>
          <w:szCs w:val="20"/>
        </w:rPr>
        <w:t>R</w:t>
      </w:r>
      <w:r w:rsidR="00F51E55" w:rsidRPr="003958C7">
        <w:rPr>
          <w:szCs w:val="20"/>
        </w:rPr>
        <w:t xml:space="preserve">esearch </w:t>
      </w:r>
      <w:r w:rsidRPr="003958C7">
        <w:rPr>
          <w:szCs w:val="20"/>
        </w:rPr>
        <w:t>P</w:t>
      </w:r>
      <w:r w:rsidR="00F51E55" w:rsidRPr="003958C7">
        <w:rPr>
          <w:szCs w:val="20"/>
        </w:rPr>
        <w:t>rotections (OHRP).</w:t>
      </w:r>
      <w:r w:rsidR="00FC24A7" w:rsidRPr="003958C7">
        <w:rPr>
          <w:szCs w:val="20"/>
        </w:rPr>
        <w:t xml:space="preserve"> </w:t>
      </w:r>
      <w:r w:rsidR="00FC24A7" w:rsidRPr="003958C7">
        <w:rPr>
          <w:i/>
          <w:szCs w:val="20"/>
        </w:rPr>
        <w:t>Research</w:t>
      </w:r>
      <w:r w:rsidR="00C82A95" w:rsidRPr="003958C7">
        <w:rPr>
          <w:i/>
          <w:szCs w:val="20"/>
        </w:rPr>
        <w:t xml:space="preserve"> </w:t>
      </w:r>
      <w:r w:rsidR="00FC24A7" w:rsidRPr="003958C7">
        <w:rPr>
          <w:i/>
          <w:szCs w:val="20"/>
        </w:rPr>
        <w:t xml:space="preserve">activities involving prisoners </w:t>
      </w:r>
      <w:r w:rsidR="00FC24A7" w:rsidRPr="003958C7">
        <w:rPr>
          <w:i/>
          <w:szCs w:val="20"/>
          <w:u w:val="single"/>
        </w:rPr>
        <w:t>may not</w:t>
      </w:r>
      <w:r w:rsidR="00FC24A7" w:rsidRPr="003958C7">
        <w:rPr>
          <w:i/>
          <w:szCs w:val="20"/>
        </w:rPr>
        <w:t xml:space="preserve"> commence until OHRP approval is received.</w:t>
      </w:r>
    </w:p>
    <w:p w14:paraId="34689961" w14:textId="77777777" w:rsidR="00F01C6E" w:rsidRPr="003958C7" w:rsidRDefault="00F01C6E" w:rsidP="00C82A95">
      <w:pPr>
        <w:pStyle w:val="BodyText"/>
        <w:tabs>
          <w:tab w:val="left" w:pos="720"/>
          <w:tab w:val="left" w:pos="1080"/>
          <w:tab w:val="left" w:pos="1440"/>
        </w:tabs>
        <w:ind w:left="720" w:hanging="360"/>
        <w:rPr>
          <w:szCs w:val="20"/>
        </w:rPr>
      </w:pPr>
      <w:r w:rsidRPr="003958C7">
        <w:rPr>
          <w:szCs w:val="20"/>
        </w:rPr>
        <w:fldChar w:fldCharType="begin">
          <w:ffData>
            <w:name w:val="Check233"/>
            <w:enabled/>
            <w:calcOnExit w:val="0"/>
            <w:checkBox>
              <w:sizeAuto/>
              <w:default w:val="0"/>
              <w:checked w:val="0"/>
            </w:checkBox>
          </w:ffData>
        </w:fldChar>
      </w:r>
      <w:r w:rsidRPr="003958C7">
        <w:rPr>
          <w:szCs w:val="20"/>
        </w:rPr>
        <w:instrText xml:space="preserve"> FORMCHECKBOX </w:instrText>
      </w:r>
      <w:r w:rsidR="00921F73">
        <w:rPr>
          <w:szCs w:val="20"/>
        </w:rPr>
      </w:r>
      <w:r w:rsidR="00921F73">
        <w:rPr>
          <w:szCs w:val="20"/>
        </w:rPr>
        <w:fldChar w:fldCharType="separate"/>
      </w:r>
      <w:r w:rsidRPr="003958C7">
        <w:rPr>
          <w:szCs w:val="20"/>
        </w:rPr>
        <w:fldChar w:fldCharType="end"/>
      </w:r>
      <w:r w:rsidRPr="003958C7">
        <w:rPr>
          <w:szCs w:val="20"/>
        </w:rPr>
        <w:tab/>
      </w:r>
      <w:r w:rsidR="00F51E55" w:rsidRPr="003958C7">
        <w:rPr>
          <w:szCs w:val="20"/>
        </w:rPr>
        <w:t xml:space="preserve">No </w:t>
      </w:r>
      <w:r w:rsidR="008F3717" w:rsidRPr="003958C7">
        <w:rPr>
          <w:szCs w:val="20"/>
        </w:rPr>
        <w:sym w:font="Symbol" w:char="F0AE"/>
      </w:r>
      <w:r w:rsidRPr="003958C7">
        <w:rPr>
          <w:szCs w:val="20"/>
        </w:rPr>
        <w:t xml:space="preserve"> </w:t>
      </w:r>
      <w:r w:rsidR="00C82A95" w:rsidRPr="003958C7">
        <w:rPr>
          <w:szCs w:val="20"/>
        </w:rPr>
        <w:t xml:space="preserve"> </w:t>
      </w:r>
      <w:r w:rsidRPr="003958C7">
        <w:rPr>
          <w:szCs w:val="20"/>
        </w:rPr>
        <w:t>OHRP not involved</w:t>
      </w:r>
    </w:p>
    <w:p w14:paraId="2BD0EB6A" w14:textId="5F0114C8" w:rsidR="00B06079" w:rsidRPr="003958C7" w:rsidRDefault="00F01C6E" w:rsidP="00F01C6E">
      <w:pPr>
        <w:numPr>
          <w:ilvl w:val="0"/>
          <w:numId w:val="26"/>
        </w:numPr>
        <w:shd w:val="clear" w:color="auto" w:fill="FFFFFF"/>
        <w:suppressAutoHyphens/>
        <w:spacing w:before="240" w:after="120"/>
        <w:rPr>
          <w:rFonts w:eastAsia="Calibri" w:cs="Arial"/>
          <w:szCs w:val="20"/>
        </w:rPr>
      </w:pPr>
      <w:r w:rsidRPr="003958C7">
        <w:rPr>
          <w:rFonts w:eastAsia="Calibri" w:cs="Arial"/>
          <w:szCs w:val="20"/>
        </w:rPr>
        <w:t>What categories of permissible research involving prisoners</w:t>
      </w:r>
      <w:r w:rsidR="00B06079" w:rsidRPr="003958C7">
        <w:rPr>
          <w:rFonts w:eastAsia="Calibri" w:cs="Arial"/>
          <w:szCs w:val="20"/>
        </w:rPr>
        <w:t xml:space="preserve"> </w:t>
      </w:r>
      <w:r w:rsidRPr="003958C7">
        <w:rPr>
          <w:rFonts w:eastAsia="Calibri" w:cs="Arial"/>
          <w:szCs w:val="20"/>
        </w:rPr>
        <w:t>appl</w:t>
      </w:r>
      <w:r w:rsidR="00B16D5D" w:rsidRPr="00236936">
        <w:rPr>
          <w:rFonts w:eastAsia="Calibri" w:cs="Arial"/>
          <w:szCs w:val="20"/>
        </w:rPr>
        <w:t>y</w:t>
      </w:r>
      <w:r w:rsidRPr="003958C7">
        <w:rPr>
          <w:rFonts w:eastAsia="Calibri" w:cs="Arial"/>
          <w:szCs w:val="20"/>
        </w:rPr>
        <w:t xml:space="preserve"> to this protocol (check all that apply)</w:t>
      </w:r>
      <w:r w:rsidR="00B06079" w:rsidRPr="003958C7">
        <w:rPr>
          <w:rFonts w:eastAsia="Calibri" w:cs="Arial"/>
          <w:szCs w:val="20"/>
        </w:rPr>
        <w:t xml:space="preserve">: </w:t>
      </w:r>
    </w:p>
    <w:p w14:paraId="08E41ECC" w14:textId="77777777" w:rsidR="00F01C6E" w:rsidRPr="003958C7" w:rsidRDefault="00F01C6E" w:rsidP="003958C7">
      <w:pPr>
        <w:shd w:val="clear" w:color="auto" w:fill="FFFFFF"/>
        <w:tabs>
          <w:tab w:val="left" w:pos="900"/>
          <w:tab w:val="left" w:pos="1440"/>
        </w:tabs>
        <w:suppressAutoHyphens/>
        <w:spacing w:after="120"/>
        <w:ind w:left="1440" w:hanging="1080"/>
        <w:rPr>
          <w:rFonts w:eastAsia="Batang" w:cs="Arial"/>
          <w:szCs w:val="20"/>
        </w:rPr>
      </w:pPr>
      <w:r w:rsidRPr="003958C7">
        <w:rPr>
          <w:rFonts w:cs="Arial"/>
          <w:szCs w:val="20"/>
        </w:rPr>
        <w:t>2.a</w:t>
      </w:r>
      <w:r w:rsidRPr="003958C7">
        <w:rPr>
          <w:rFonts w:cs="Arial"/>
          <w:szCs w:val="20"/>
        </w:rPr>
        <w:tab/>
      </w:r>
      <w:bookmarkStart w:id="0" w:name="Check373"/>
      <w:r w:rsidRPr="003958C7">
        <w:rPr>
          <w:rFonts w:cs="Arial"/>
          <w:szCs w:val="20"/>
        </w:rPr>
        <w:fldChar w:fldCharType="begin">
          <w:ffData>
            <w:name w:val="Check373"/>
            <w:enabled/>
            <w:calcOnExit w:val="0"/>
            <w:checkBox>
              <w:sizeAuto/>
              <w:default w:val="0"/>
            </w:checkBox>
          </w:ffData>
        </w:fldChar>
      </w:r>
      <w:r w:rsidRPr="003958C7">
        <w:rPr>
          <w:rFonts w:cs="Arial"/>
          <w:szCs w:val="20"/>
        </w:rPr>
        <w:instrText xml:space="preserve"> FORMCHECKBOX </w:instrText>
      </w:r>
      <w:r w:rsidR="00921F73">
        <w:rPr>
          <w:rFonts w:cs="Arial"/>
          <w:szCs w:val="20"/>
        </w:rPr>
      </w:r>
      <w:r w:rsidR="00921F73">
        <w:rPr>
          <w:rFonts w:cs="Arial"/>
          <w:szCs w:val="20"/>
        </w:rPr>
        <w:fldChar w:fldCharType="separate"/>
      </w:r>
      <w:r w:rsidRPr="003958C7">
        <w:rPr>
          <w:rFonts w:cs="Arial"/>
          <w:szCs w:val="20"/>
        </w:rPr>
        <w:fldChar w:fldCharType="end"/>
      </w:r>
      <w:bookmarkEnd w:id="0"/>
      <w:r w:rsidRPr="003958C7">
        <w:rPr>
          <w:rFonts w:cs="Arial"/>
          <w:szCs w:val="20"/>
        </w:rPr>
        <w:tab/>
      </w:r>
      <w:r w:rsidRPr="003958C7">
        <w:rPr>
          <w:rFonts w:eastAsia="Batang" w:cs="Arial"/>
          <w:szCs w:val="20"/>
        </w:rPr>
        <w:t>Study of the possible causes, effects, and processes of incarceration, and of criminal behavior, provided that the study presents no more than minimal risk and no more than inconvenience to the subjects;</w:t>
      </w:r>
    </w:p>
    <w:p w14:paraId="327E310E" w14:textId="77777777" w:rsidR="00F01C6E" w:rsidRPr="003958C7" w:rsidRDefault="00F01C6E" w:rsidP="003958C7">
      <w:pPr>
        <w:shd w:val="clear" w:color="auto" w:fill="FFFFFF"/>
        <w:tabs>
          <w:tab w:val="left" w:pos="900"/>
          <w:tab w:val="left" w:pos="1440"/>
        </w:tabs>
        <w:suppressAutoHyphens/>
        <w:spacing w:after="120"/>
        <w:ind w:left="1440" w:hanging="1080"/>
        <w:rPr>
          <w:rFonts w:eastAsia="Batang" w:cs="Arial"/>
          <w:szCs w:val="20"/>
        </w:rPr>
      </w:pPr>
      <w:r w:rsidRPr="003958C7">
        <w:rPr>
          <w:rFonts w:eastAsia="Batang" w:cs="Arial"/>
          <w:szCs w:val="20"/>
        </w:rPr>
        <w:t>2.b</w:t>
      </w:r>
      <w:r w:rsidRPr="003958C7">
        <w:rPr>
          <w:rFonts w:eastAsia="Batang" w:cs="Arial"/>
          <w:szCs w:val="20"/>
        </w:rPr>
        <w:tab/>
      </w:r>
      <w:r w:rsidRPr="003958C7">
        <w:rPr>
          <w:rFonts w:cs="Arial"/>
          <w:szCs w:val="20"/>
        </w:rPr>
        <w:fldChar w:fldCharType="begin">
          <w:ffData>
            <w:name w:val="Check373"/>
            <w:enabled/>
            <w:calcOnExit w:val="0"/>
            <w:checkBox>
              <w:sizeAuto/>
              <w:default w:val="0"/>
            </w:checkBox>
          </w:ffData>
        </w:fldChar>
      </w:r>
      <w:r w:rsidRPr="003958C7">
        <w:rPr>
          <w:rFonts w:cs="Arial"/>
          <w:szCs w:val="20"/>
        </w:rPr>
        <w:instrText xml:space="preserve"> FORMCHECKBOX </w:instrText>
      </w:r>
      <w:r w:rsidR="00921F73">
        <w:rPr>
          <w:rFonts w:cs="Arial"/>
          <w:szCs w:val="20"/>
        </w:rPr>
      </w:r>
      <w:r w:rsidR="00921F73">
        <w:rPr>
          <w:rFonts w:cs="Arial"/>
          <w:szCs w:val="20"/>
        </w:rPr>
        <w:fldChar w:fldCharType="separate"/>
      </w:r>
      <w:r w:rsidRPr="003958C7">
        <w:rPr>
          <w:rFonts w:cs="Arial"/>
          <w:szCs w:val="20"/>
        </w:rPr>
        <w:fldChar w:fldCharType="end"/>
      </w:r>
      <w:r w:rsidRPr="003958C7">
        <w:rPr>
          <w:rFonts w:cs="Arial"/>
          <w:szCs w:val="20"/>
        </w:rPr>
        <w:tab/>
        <w:t>Study</w:t>
      </w:r>
      <w:r w:rsidRPr="003958C7">
        <w:rPr>
          <w:rFonts w:eastAsia="Batang" w:cs="Arial"/>
          <w:szCs w:val="20"/>
        </w:rPr>
        <w:t xml:space="preserve"> of prisons as institutional structures or of prisoners as incarcerated persons, provided that the study presents no more than minimal risk* and no more than inconvenience to the subjects;</w:t>
      </w:r>
    </w:p>
    <w:p w14:paraId="2E2CC1BA" w14:textId="77777777" w:rsidR="00F01C6E" w:rsidRPr="003958C7" w:rsidRDefault="00F01C6E" w:rsidP="003958C7">
      <w:pPr>
        <w:shd w:val="clear" w:color="auto" w:fill="FFFFFF"/>
        <w:tabs>
          <w:tab w:val="left" w:pos="900"/>
          <w:tab w:val="left" w:pos="1440"/>
        </w:tabs>
        <w:suppressAutoHyphens/>
        <w:spacing w:after="120"/>
        <w:ind w:left="1440" w:hanging="1080"/>
        <w:rPr>
          <w:rFonts w:eastAsia="Batang" w:cs="Arial"/>
          <w:szCs w:val="20"/>
        </w:rPr>
      </w:pPr>
      <w:r w:rsidRPr="003958C7">
        <w:rPr>
          <w:rFonts w:eastAsia="Batang" w:cs="Arial"/>
          <w:szCs w:val="20"/>
        </w:rPr>
        <w:t>2.c</w:t>
      </w:r>
      <w:r w:rsidRPr="003958C7">
        <w:rPr>
          <w:rFonts w:eastAsia="Batang" w:cs="Arial"/>
          <w:szCs w:val="20"/>
        </w:rPr>
        <w:tab/>
      </w:r>
      <w:r w:rsidRPr="003958C7">
        <w:rPr>
          <w:rFonts w:cs="Arial"/>
          <w:szCs w:val="20"/>
        </w:rPr>
        <w:fldChar w:fldCharType="begin">
          <w:ffData>
            <w:name w:val="Check373"/>
            <w:enabled/>
            <w:calcOnExit w:val="0"/>
            <w:checkBox>
              <w:sizeAuto/>
              <w:default w:val="0"/>
            </w:checkBox>
          </w:ffData>
        </w:fldChar>
      </w:r>
      <w:r w:rsidRPr="003958C7">
        <w:rPr>
          <w:rFonts w:cs="Arial"/>
          <w:szCs w:val="20"/>
        </w:rPr>
        <w:instrText xml:space="preserve"> FORMCHECKBOX </w:instrText>
      </w:r>
      <w:r w:rsidR="00921F73">
        <w:rPr>
          <w:rFonts w:cs="Arial"/>
          <w:szCs w:val="20"/>
        </w:rPr>
      </w:r>
      <w:r w:rsidR="00921F73">
        <w:rPr>
          <w:rFonts w:cs="Arial"/>
          <w:szCs w:val="20"/>
        </w:rPr>
        <w:fldChar w:fldCharType="separate"/>
      </w:r>
      <w:r w:rsidRPr="003958C7">
        <w:rPr>
          <w:rFonts w:cs="Arial"/>
          <w:szCs w:val="20"/>
        </w:rPr>
        <w:fldChar w:fldCharType="end"/>
      </w:r>
      <w:r w:rsidRPr="003958C7">
        <w:rPr>
          <w:rFonts w:cs="Arial"/>
          <w:szCs w:val="20"/>
        </w:rPr>
        <w:tab/>
        <w:t>Research</w:t>
      </w:r>
      <w:r w:rsidRPr="003958C7">
        <w:rPr>
          <w:rFonts w:eastAsia="Batang" w:cs="Arial"/>
          <w:szCs w:val="20"/>
        </w:rPr>
        <w:t xml:space="preserve"> 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the study may proceed only after the Secretary has consulted with appropriate experts including experts in penology, medicine, and ethics, and published notice, in the </w:t>
      </w:r>
      <w:r w:rsidRPr="003958C7">
        <w:rPr>
          <w:rFonts w:eastAsia="Batang" w:cs="Arial"/>
          <w:b/>
          <w:bCs/>
          <w:szCs w:val="20"/>
        </w:rPr>
        <w:t>Federal Register</w:t>
      </w:r>
      <w:r w:rsidRPr="003958C7">
        <w:rPr>
          <w:rFonts w:eastAsia="Batang" w:cs="Arial"/>
          <w:szCs w:val="20"/>
        </w:rPr>
        <w:t>, of his intent to approve such research; or</w:t>
      </w:r>
    </w:p>
    <w:p w14:paraId="0610B5AB" w14:textId="77777777" w:rsidR="00541F59" w:rsidRDefault="00F01C6E" w:rsidP="003958C7">
      <w:pPr>
        <w:shd w:val="clear" w:color="auto" w:fill="FFFFFF"/>
        <w:tabs>
          <w:tab w:val="left" w:pos="900"/>
          <w:tab w:val="left" w:pos="1440"/>
        </w:tabs>
        <w:suppressAutoHyphens/>
        <w:spacing w:after="120"/>
        <w:ind w:left="1440" w:hanging="1080"/>
        <w:rPr>
          <w:rFonts w:cs="Arial"/>
          <w:szCs w:val="20"/>
        </w:rPr>
      </w:pPr>
      <w:r w:rsidRPr="003958C7">
        <w:rPr>
          <w:rFonts w:eastAsia="Batang" w:cs="Arial"/>
          <w:szCs w:val="20"/>
        </w:rPr>
        <w:t>2.d</w:t>
      </w:r>
      <w:r w:rsidRPr="003958C7">
        <w:rPr>
          <w:rFonts w:eastAsia="Batang" w:cs="Arial"/>
          <w:szCs w:val="20"/>
        </w:rPr>
        <w:tab/>
      </w:r>
      <w:r w:rsidRPr="003958C7">
        <w:rPr>
          <w:rFonts w:cs="Arial"/>
          <w:szCs w:val="20"/>
        </w:rPr>
        <w:fldChar w:fldCharType="begin">
          <w:ffData>
            <w:name w:val="Check373"/>
            <w:enabled/>
            <w:calcOnExit w:val="0"/>
            <w:checkBox>
              <w:sizeAuto/>
              <w:default w:val="0"/>
            </w:checkBox>
          </w:ffData>
        </w:fldChar>
      </w:r>
      <w:r w:rsidRPr="003958C7">
        <w:rPr>
          <w:rFonts w:cs="Arial"/>
          <w:szCs w:val="20"/>
        </w:rPr>
        <w:instrText xml:space="preserve"> FORMCHECKBOX </w:instrText>
      </w:r>
      <w:r w:rsidR="00921F73">
        <w:rPr>
          <w:rFonts w:cs="Arial"/>
          <w:szCs w:val="20"/>
        </w:rPr>
      </w:r>
      <w:r w:rsidR="00921F73">
        <w:rPr>
          <w:rFonts w:cs="Arial"/>
          <w:szCs w:val="20"/>
        </w:rPr>
        <w:fldChar w:fldCharType="separate"/>
      </w:r>
      <w:r w:rsidRPr="003958C7">
        <w:rPr>
          <w:rFonts w:cs="Arial"/>
          <w:szCs w:val="20"/>
        </w:rPr>
        <w:fldChar w:fldCharType="end"/>
      </w:r>
      <w:r w:rsidRPr="003958C7">
        <w:rPr>
          <w:rFonts w:cs="Arial"/>
          <w:szCs w:val="20"/>
        </w:rPr>
        <w:tab/>
        <w:t xml:space="preserve">Research on practices, both innovative and accepted, which have the intent and reasonable probability of improving the health or well being of the </w:t>
      </w:r>
      <w:r w:rsidR="001F7BA3" w:rsidRPr="003958C7">
        <w:rPr>
          <w:rFonts w:cs="Arial"/>
          <w:szCs w:val="20"/>
        </w:rPr>
        <w:t xml:space="preserve">subject. </w:t>
      </w:r>
    </w:p>
    <w:p w14:paraId="4A162455" w14:textId="77777777" w:rsidR="00F01C6E" w:rsidRDefault="00541F59" w:rsidP="003958C7">
      <w:pPr>
        <w:shd w:val="clear" w:color="auto" w:fill="FFFFFF"/>
        <w:tabs>
          <w:tab w:val="left" w:pos="900"/>
          <w:tab w:val="left" w:pos="1440"/>
        </w:tabs>
        <w:suppressAutoHyphens/>
        <w:spacing w:after="120"/>
        <w:ind w:left="1440" w:hanging="1080"/>
        <w:rPr>
          <w:rFonts w:cs="Arial"/>
          <w:iCs/>
          <w:szCs w:val="20"/>
        </w:rPr>
      </w:pPr>
      <w:r>
        <w:rPr>
          <w:rFonts w:cs="Arial"/>
          <w:szCs w:val="20"/>
        </w:rPr>
        <w:tab/>
      </w:r>
      <w:r>
        <w:rPr>
          <w:rFonts w:cs="Arial"/>
          <w:szCs w:val="20"/>
        </w:rPr>
        <w:tab/>
        <w:t xml:space="preserve">Note: </w:t>
      </w:r>
      <w:r w:rsidR="001F7BA3" w:rsidRPr="003958C7">
        <w:rPr>
          <w:rFonts w:cs="Arial"/>
          <w:iCs/>
          <w:szCs w:val="20"/>
        </w:rPr>
        <w:t>In cases in which the study</w:t>
      </w:r>
      <w:r w:rsidR="00F01C6E" w:rsidRPr="003958C7">
        <w:rPr>
          <w:rFonts w:cs="Arial"/>
          <w:iCs/>
          <w:szCs w:val="20"/>
        </w:rPr>
        <w:t xml:space="preserve"> require</w:t>
      </w:r>
      <w:r w:rsidR="00B16D5D" w:rsidRPr="003958C7">
        <w:rPr>
          <w:rFonts w:cs="Arial"/>
          <w:iCs/>
          <w:szCs w:val="20"/>
        </w:rPr>
        <w:t>s</w:t>
      </w:r>
      <w:r w:rsidR="00F01C6E" w:rsidRPr="003958C7">
        <w:rPr>
          <w:rFonts w:cs="Arial"/>
          <w:iCs/>
          <w:szCs w:val="20"/>
        </w:rPr>
        <w:t xml:space="preserve"> the assignment of prisoners in a manner consistent with protocols approved by the IRB to control groups which may not benefit from the research, the study may proceed only after the Secretary has consulted with appropriate experts, including experts in penology, medicine, and ethics, and published notice, in the </w:t>
      </w:r>
      <w:r w:rsidR="00F01C6E" w:rsidRPr="003958C7">
        <w:rPr>
          <w:rFonts w:cs="Arial"/>
          <w:b/>
          <w:bCs/>
          <w:iCs/>
          <w:szCs w:val="20"/>
        </w:rPr>
        <w:t>Federal Register</w:t>
      </w:r>
      <w:r w:rsidR="00F01C6E" w:rsidRPr="003958C7">
        <w:rPr>
          <w:rFonts w:cs="Arial"/>
          <w:iCs/>
          <w:szCs w:val="20"/>
        </w:rPr>
        <w:t>, of the intent to approve such research.</w:t>
      </w:r>
    </w:p>
    <w:p w14:paraId="4E7CA818" w14:textId="478724F5" w:rsidR="00541F59" w:rsidRPr="003958C7" w:rsidRDefault="00541F59" w:rsidP="003958C7">
      <w:pPr>
        <w:shd w:val="clear" w:color="auto" w:fill="FFFFFF"/>
        <w:tabs>
          <w:tab w:val="left" w:pos="900"/>
          <w:tab w:val="left" w:pos="1440"/>
        </w:tabs>
        <w:suppressAutoHyphens/>
        <w:spacing w:after="120"/>
        <w:ind w:left="1440" w:hanging="1080"/>
        <w:rPr>
          <w:rFonts w:cs="Arial"/>
          <w:iCs/>
          <w:szCs w:val="20"/>
        </w:rPr>
      </w:pPr>
      <w:r>
        <w:rPr>
          <w:rFonts w:cs="Arial"/>
          <w:iCs/>
          <w:szCs w:val="20"/>
        </w:rPr>
        <w:tab/>
      </w:r>
      <w:r>
        <w:rPr>
          <w:rFonts w:cs="Arial"/>
          <w:iCs/>
          <w:szCs w:val="20"/>
        </w:rPr>
        <w:tab/>
      </w:r>
      <w:r w:rsidRPr="00586F52">
        <w:rPr>
          <w:rFonts w:cs="Arial"/>
          <w:iCs/>
          <w:szCs w:val="20"/>
        </w:rPr>
        <w:t xml:space="preserve">Note regarding </w:t>
      </w:r>
      <w:r w:rsidRPr="003958C7">
        <w:rPr>
          <w:rFonts w:cs="Arial"/>
          <w:b/>
          <w:bCs/>
          <w:iCs/>
          <w:szCs w:val="20"/>
        </w:rPr>
        <w:t>donor participants</w:t>
      </w:r>
      <w:r w:rsidRPr="00586F52">
        <w:rPr>
          <w:rFonts w:cs="Arial"/>
          <w:iCs/>
          <w:szCs w:val="20"/>
        </w:rPr>
        <w:t xml:space="preserve">: OHRP has provided feedback that it does not consider donors to be appropriate to include under this category of prisoner research. Moving forward, </w:t>
      </w:r>
      <w:r w:rsidRPr="00586F52">
        <w:rPr>
          <w:rFonts w:cs="Arial"/>
          <w:iCs/>
          <w:szCs w:val="20"/>
        </w:rPr>
        <w:lastRenderedPageBreak/>
        <w:t>Fred Hutch</w:t>
      </w:r>
      <w:r w:rsidR="003F6791" w:rsidRPr="003958C7">
        <w:rPr>
          <w:rFonts w:cs="Arial"/>
          <w:iCs/>
          <w:szCs w:val="20"/>
        </w:rPr>
        <w:t xml:space="preserve"> IRB</w:t>
      </w:r>
      <w:r w:rsidRPr="00586F52">
        <w:rPr>
          <w:rFonts w:cs="Arial"/>
          <w:iCs/>
          <w:szCs w:val="20"/>
        </w:rPr>
        <w:t xml:space="preserve"> will not approve the inclusion of a prisoner population who is a donor on the study. </w:t>
      </w:r>
    </w:p>
    <w:p w14:paraId="1F498B0B" w14:textId="77777777" w:rsidR="000A1A0B" w:rsidRPr="003958C7" w:rsidRDefault="000A1A0B" w:rsidP="003958C7">
      <w:pPr>
        <w:shd w:val="clear" w:color="auto" w:fill="FFFFFF"/>
        <w:tabs>
          <w:tab w:val="left" w:pos="900"/>
          <w:tab w:val="left" w:pos="1440"/>
        </w:tabs>
        <w:suppressAutoHyphens/>
        <w:spacing w:after="120"/>
        <w:ind w:left="1440" w:hanging="1080"/>
        <w:rPr>
          <w:rFonts w:cs="Arial"/>
          <w:b/>
          <w:szCs w:val="20"/>
        </w:rPr>
      </w:pPr>
      <w:r w:rsidRPr="003958C7">
        <w:rPr>
          <w:rFonts w:cs="Arial"/>
          <w:szCs w:val="20"/>
        </w:rPr>
        <w:t>2.e</w:t>
      </w:r>
      <w:r w:rsidRPr="003958C7">
        <w:rPr>
          <w:rFonts w:cs="Arial"/>
          <w:szCs w:val="20"/>
        </w:rPr>
        <w:tab/>
      </w:r>
      <w:r w:rsidRPr="003958C7">
        <w:rPr>
          <w:rFonts w:cs="Arial"/>
          <w:szCs w:val="20"/>
        </w:rPr>
        <w:fldChar w:fldCharType="begin">
          <w:ffData>
            <w:name w:val="Check373"/>
            <w:enabled/>
            <w:calcOnExit w:val="0"/>
            <w:checkBox>
              <w:sizeAuto/>
              <w:default w:val="0"/>
            </w:checkBox>
          </w:ffData>
        </w:fldChar>
      </w:r>
      <w:r w:rsidRPr="003958C7">
        <w:rPr>
          <w:rFonts w:cs="Arial"/>
          <w:szCs w:val="20"/>
        </w:rPr>
        <w:instrText xml:space="preserve"> FORMCHECKBOX </w:instrText>
      </w:r>
      <w:r w:rsidR="00921F73">
        <w:rPr>
          <w:rFonts w:cs="Arial"/>
          <w:szCs w:val="20"/>
        </w:rPr>
      </w:r>
      <w:r w:rsidR="00921F73">
        <w:rPr>
          <w:rFonts w:cs="Arial"/>
          <w:szCs w:val="20"/>
        </w:rPr>
        <w:fldChar w:fldCharType="separate"/>
      </w:r>
      <w:r w:rsidRPr="003958C7">
        <w:rPr>
          <w:rFonts w:cs="Arial"/>
          <w:szCs w:val="20"/>
        </w:rPr>
        <w:fldChar w:fldCharType="end"/>
      </w:r>
      <w:r w:rsidRPr="003958C7">
        <w:rPr>
          <w:rFonts w:cs="Arial"/>
          <w:szCs w:val="20"/>
        </w:rPr>
        <w:tab/>
        <w:t xml:space="preserve">Research that has as its sole purpose (i) to describe the prevalence or incidence of a disease by identifying all cases, or (ii) to study potential risk factor associations for a disease. </w:t>
      </w:r>
      <w:r w:rsidRPr="003958C7">
        <w:rPr>
          <w:rFonts w:cs="Arial"/>
          <w:b/>
          <w:szCs w:val="20"/>
        </w:rPr>
        <w:t>Please note, under this category of research, you do not need to satisfy the regulatory req</w:t>
      </w:r>
      <w:r w:rsidR="001F7BA3" w:rsidRPr="003958C7">
        <w:rPr>
          <w:rFonts w:cs="Arial"/>
          <w:b/>
          <w:szCs w:val="20"/>
        </w:rPr>
        <w:t>uirements outlined in question 3</w:t>
      </w:r>
      <w:r w:rsidRPr="003958C7">
        <w:rPr>
          <w:rFonts w:cs="Arial"/>
          <w:b/>
          <w:szCs w:val="20"/>
        </w:rPr>
        <w:t xml:space="preserve"> (below). Please proceed to Question 4.</w:t>
      </w:r>
    </w:p>
    <w:p w14:paraId="67CE4500" w14:textId="18EB4876" w:rsidR="00BB141A" w:rsidRPr="003958C7" w:rsidRDefault="00B06079" w:rsidP="00B06079">
      <w:pPr>
        <w:pStyle w:val="NormalWeb"/>
        <w:spacing w:before="120" w:beforeAutospacing="0" w:after="120" w:afterAutospacing="0"/>
        <w:rPr>
          <w:rFonts w:ascii="Arial" w:eastAsia="Times New Roman" w:hAnsi="Arial" w:cs="Arial"/>
          <w:b/>
          <w:i/>
          <w:szCs w:val="20"/>
        </w:rPr>
      </w:pPr>
      <w:r w:rsidRPr="003958C7">
        <w:rPr>
          <w:rFonts w:ascii="Arial" w:hAnsi="Arial" w:cs="Arial"/>
          <w:b/>
          <w:i/>
          <w:szCs w:val="20"/>
        </w:rPr>
        <w:t>(* Minimal risk – probability and magnitude of physical or psychological harm that was normally encounter in the daily lives, or in the routine medical, dental, or psychological examination of health person.)</w:t>
      </w:r>
    </w:p>
    <w:p w14:paraId="6F39FB9F" w14:textId="77777777" w:rsidR="00F01C6E" w:rsidRPr="003958C7" w:rsidRDefault="002358B4" w:rsidP="003958C7">
      <w:pPr>
        <w:numPr>
          <w:ilvl w:val="0"/>
          <w:numId w:val="26"/>
        </w:numPr>
        <w:shd w:val="clear" w:color="auto" w:fill="FFFFFF"/>
        <w:suppressAutoHyphens/>
        <w:spacing w:before="240" w:after="60"/>
        <w:rPr>
          <w:rFonts w:cs="Arial"/>
          <w:szCs w:val="20"/>
        </w:rPr>
      </w:pPr>
      <w:r w:rsidRPr="003958C7">
        <w:rPr>
          <w:rFonts w:cs="Arial"/>
          <w:szCs w:val="20"/>
        </w:rPr>
        <w:t xml:space="preserve">Please describe any possible advantages accruing to the prisoner through his or her participation in the </w:t>
      </w:r>
      <w:r w:rsidR="00FC24A7" w:rsidRPr="003958C7">
        <w:rPr>
          <w:rFonts w:cs="Arial"/>
          <w:szCs w:val="20"/>
        </w:rPr>
        <w:t>study</w:t>
      </w:r>
      <w:r w:rsidRPr="003958C7">
        <w:rPr>
          <w:rFonts w:cs="Arial"/>
          <w:szCs w:val="20"/>
        </w:rPr>
        <w:t xml:space="preserve">, </w:t>
      </w:r>
      <w:r w:rsidRPr="003958C7">
        <w:rPr>
          <w:rFonts w:eastAsia="Batang" w:cs="Arial"/>
          <w:szCs w:val="20"/>
        </w:rPr>
        <w:t>when</w:t>
      </w:r>
      <w:r w:rsidRPr="003958C7">
        <w:rPr>
          <w:rFonts w:cs="Arial"/>
          <w:szCs w:val="20"/>
        </w:rPr>
        <w:t xml:space="preserve">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tbl>
      <w:tblPr>
        <w:tblW w:w="0" w:type="auto"/>
        <w:tblInd w:w="360" w:type="dxa"/>
        <w:tblBorders>
          <w:top w:val="single" w:sz="4" w:space="0" w:color="365F91"/>
          <w:bottom w:val="single" w:sz="4" w:space="0" w:color="365F91"/>
        </w:tblBorders>
        <w:tblLook w:val="0000" w:firstRow="0" w:lastRow="0" w:firstColumn="0" w:lastColumn="0" w:noHBand="0" w:noVBand="0"/>
      </w:tblPr>
      <w:tblGrid>
        <w:gridCol w:w="9720"/>
      </w:tblGrid>
      <w:tr w:rsidR="00F01C6E" w:rsidRPr="00B16D5D" w14:paraId="53B45257" w14:textId="77777777" w:rsidTr="003958C7">
        <w:trPr>
          <w:trHeight w:val="432"/>
        </w:trPr>
        <w:tc>
          <w:tcPr>
            <w:tcW w:w="9720" w:type="dxa"/>
            <w:shd w:val="clear" w:color="auto" w:fill="auto"/>
          </w:tcPr>
          <w:p w14:paraId="1E76EED0" w14:textId="77777777" w:rsidR="00F01C6E" w:rsidRPr="003958C7" w:rsidRDefault="00F01C6E" w:rsidP="00FC1B07">
            <w:pPr>
              <w:suppressAutoHyphens/>
              <w:spacing w:before="40" w:after="200"/>
              <w:rPr>
                <w:rFonts w:cs="Arial"/>
                <w:szCs w:val="20"/>
              </w:rPr>
            </w:pPr>
            <w:r w:rsidRPr="003958C7">
              <w:rPr>
                <w:rFonts w:cs="Arial"/>
                <w:color w:val="000000"/>
                <w:szCs w:val="20"/>
              </w:rPr>
              <w:fldChar w:fldCharType="begin">
                <w:ffData>
                  <w:name w:val="Text157"/>
                  <w:enabled/>
                  <w:calcOnExit w:val="0"/>
                  <w:textInput/>
                </w:ffData>
              </w:fldChar>
            </w:r>
            <w:r w:rsidRPr="003958C7">
              <w:rPr>
                <w:rFonts w:cs="Arial"/>
                <w:color w:val="000000"/>
                <w:szCs w:val="20"/>
              </w:rPr>
              <w:instrText xml:space="preserve"> FORMTEXT </w:instrText>
            </w:r>
            <w:r w:rsidRPr="003958C7">
              <w:rPr>
                <w:rFonts w:cs="Arial"/>
                <w:color w:val="000000"/>
                <w:szCs w:val="20"/>
              </w:rPr>
            </w:r>
            <w:r w:rsidRPr="003958C7">
              <w:rPr>
                <w:rFonts w:cs="Arial"/>
                <w:color w:val="000000"/>
                <w:szCs w:val="20"/>
              </w:rPr>
              <w:fldChar w:fldCharType="separate"/>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fldChar w:fldCharType="end"/>
            </w:r>
          </w:p>
        </w:tc>
      </w:tr>
    </w:tbl>
    <w:p w14:paraId="47C7B6F6" w14:textId="77777777" w:rsidR="00F01C6E" w:rsidRPr="003958C7" w:rsidRDefault="00B06079" w:rsidP="003958C7">
      <w:pPr>
        <w:numPr>
          <w:ilvl w:val="0"/>
          <w:numId w:val="26"/>
        </w:numPr>
        <w:shd w:val="clear" w:color="auto" w:fill="FFFFFF"/>
        <w:suppressAutoHyphens/>
        <w:spacing w:before="240" w:after="60"/>
        <w:rPr>
          <w:rFonts w:cs="Arial"/>
          <w:szCs w:val="20"/>
        </w:rPr>
      </w:pPr>
      <w:r w:rsidRPr="003958C7">
        <w:rPr>
          <w:rFonts w:cs="Arial"/>
          <w:szCs w:val="20"/>
        </w:rPr>
        <w:t xml:space="preserve">Are the risks involved in the </w:t>
      </w:r>
      <w:r w:rsidR="00FC24A7" w:rsidRPr="003958C7">
        <w:rPr>
          <w:rFonts w:cs="Arial"/>
          <w:szCs w:val="20"/>
        </w:rPr>
        <w:t xml:space="preserve">study </w:t>
      </w:r>
      <w:r w:rsidRPr="003958C7">
        <w:rPr>
          <w:rFonts w:cs="Arial"/>
          <w:szCs w:val="20"/>
        </w:rPr>
        <w:t>commensurate with risks that would be accepted by non</w:t>
      </w:r>
      <w:r w:rsidR="00BB1058">
        <w:rPr>
          <w:rFonts w:cs="Arial"/>
          <w:szCs w:val="20"/>
        </w:rPr>
        <w:t>-</w:t>
      </w:r>
      <w:r w:rsidRPr="003958C7">
        <w:rPr>
          <w:rFonts w:cs="Arial"/>
          <w:szCs w:val="20"/>
        </w:rPr>
        <w:t>prisoner volunteers?</w:t>
      </w:r>
    </w:p>
    <w:tbl>
      <w:tblPr>
        <w:tblW w:w="0" w:type="auto"/>
        <w:tblInd w:w="360" w:type="dxa"/>
        <w:tblBorders>
          <w:top w:val="single" w:sz="4" w:space="0" w:color="365F91"/>
          <w:bottom w:val="single" w:sz="4" w:space="0" w:color="365F91"/>
        </w:tblBorders>
        <w:tblLook w:val="0000" w:firstRow="0" w:lastRow="0" w:firstColumn="0" w:lastColumn="0" w:noHBand="0" w:noVBand="0"/>
      </w:tblPr>
      <w:tblGrid>
        <w:gridCol w:w="9720"/>
      </w:tblGrid>
      <w:tr w:rsidR="00F01C6E" w:rsidRPr="00B16D5D" w14:paraId="73A56D7E" w14:textId="77777777" w:rsidTr="003958C7">
        <w:trPr>
          <w:trHeight w:val="432"/>
        </w:trPr>
        <w:tc>
          <w:tcPr>
            <w:tcW w:w="9720" w:type="dxa"/>
            <w:shd w:val="clear" w:color="auto" w:fill="auto"/>
          </w:tcPr>
          <w:p w14:paraId="53C2CFA9" w14:textId="77777777" w:rsidR="00F01C6E" w:rsidRPr="003958C7" w:rsidRDefault="00F01C6E" w:rsidP="00FC1B07">
            <w:pPr>
              <w:suppressAutoHyphens/>
              <w:spacing w:before="40" w:after="200"/>
              <w:rPr>
                <w:rFonts w:cs="Arial"/>
                <w:szCs w:val="20"/>
              </w:rPr>
            </w:pPr>
            <w:r w:rsidRPr="003958C7">
              <w:rPr>
                <w:rFonts w:cs="Arial"/>
                <w:color w:val="000000"/>
                <w:szCs w:val="20"/>
              </w:rPr>
              <w:fldChar w:fldCharType="begin">
                <w:ffData>
                  <w:name w:val="Text157"/>
                  <w:enabled/>
                  <w:calcOnExit w:val="0"/>
                  <w:textInput/>
                </w:ffData>
              </w:fldChar>
            </w:r>
            <w:r w:rsidRPr="003958C7">
              <w:rPr>
                <w:rFonts w:cs="Arial"/>
                <w:color w:val="000000"/>
                <w:szCs w:val="20"/>
              </w:rPr>
              <w:instrText xml:space="preserve"> FORMTEXT </w:instrText>
            </w:r>
            <w:r w:rsidRPr="003958C7">
              <w:rPr>
                <w:rFonts w:cs="Arial"/>
                <w:color w:val="000000"/>
                <w:szCs w:val="20"/>
              </w:rPr>
            </w:r>
            <w:r w:rsidRPr="003958C7">
              <w:rPr>
                <w:rFonts w:cs="Arial"/>
                <w:color w:val="000000"/>
                <w:szCs w:val="20"/>
              </w:rPr>
              <w:fldChar w:fldCharType="separate"/>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fldChar w:fldCharType="end"/>
            </w:r>
          </w:p>
        </w:tc>
      </w:tr>
    </w:tbl>
    <w:p w14:paraId="2C667894" w14:textId="77777777" w:rsidR="00F01C6E" w:rsidRPr="003958C7" w:rsidRDefault="00B06079" w:rsidP="003958C7">
      <w:pPr>
        <w:numPr>
          <w:ilvl w:val="0"/>
          <w:numId w:val="26"/>
        </w:numPr>
        <w:shd w:val="clear" w:color="auto" w:fill="FFFFFF"/>
        <w:suppressAutoHyphens/>
        <w:spacing w:before="240" w:after="60"/>
        <w:rPr>
          <w:rFonts w:cs="Arial"/>
          <w:szCs w:val="20"/>
        </w:rPr>
      </w:pPr>
      <w:r w:rsidRPr="003958C7">
        <w:rPr>
          <w:rFonts w:cs="Arial"/>
          <w:szCs w:val="20"/>
        </w:rPr>
        <w:t xml:space="preserve">Are procedures for the selection of </w:t>
      </w:r>
      <w:r w:rsidR="00FC24A7" w:rsidRPr="003958C7">
        <w:rPr>
          <w:rFonts w:cs="Arial"/>
          <w:szCs w:val="20"/>
        </w:rPr>
        <w:t xml:space="preserve">participants </w:t>
      </w:r>
      <w:r w:rsidRPr="003958C7">
        <w:rPr>
          <w:rFonts w:cs="Arial"/>
          <w:szCs w:val="20"/>
        </w:rPr>
        <w:t xml:space="preserve">within the prison fair to all prisoners and immune from arbitrary intervention by prison authorities or prisoners? (Unless the principal investigator provides to the </w:t>
      </w:r>
      <w:r w:rsidR="00F51E55" w:rsidRPr="003958C7">
        <w:rPr>
          <w:rFonts w:cs="Arial"/>
          <w:szCs w:val="20"/>
        </w:rPr>
        <w:t xml:space="preserve">IRB </w:t>
      </w:r>
      <w:r w:rsidRPr="003958C7">
        <w:rPr>
          <w:rFonts w:cs="Arial"/>
          <w:szCs w:val="20"/>
        </w:rPr>
        <w:t>justification in writing for following some other procedures, control subjects must be selected randomly from the group of available prisoners who meet the characteristics needed for th</w:t>
      </w:r>
      <w:r w:rsidR="00F01C6E" w:rsidRPr="003958C7">
        <w:rPr>
          <w:rFonts w:cs="Arial"/>
          <w:szCs w:val="20"/>
        </w:rPr>
        <w:t xml:space="preserve">at particular </w:t>
      </w:r>
      <w:r w:rsidR="00FC24A7" w:rsidRPr="003958C7">
        <w:rPr>
          <w:rFonts w:cs="Arial"/>
          <w:szCs w:val="20"/>
        </w:rPr>
        <w:t>study</w:t>
      </w:r>
      <w:r w:rsidR="00BB1058">
        <w:rPr>
          <w:rFonts w:cs="Arial"/>
          <w:szCs w:val="20"/>
        </w:rPr>
        <w:t>.</w:t>
      </w:r>
      <w:r w:rsidR="00F01C6E" w:rsidRPr="003958C7">
        <w:rPr>
          <w:rFonts w:cs="Arial"/>
          <w:szCs w:val="20"/>
        </w:rPr>
        <w:t>)</w:t>
      </w:r>
    </w:p>
    <w:tbl>
      <w:tblPr>
        <w:tblW w:w="0" w:type="auto"/>
        <w:tblInd w:w="360" w:type="dxa"/>
        <w:tblBorders>
          <w:top w:val="single" w:sz="4" w:space="0" w:color="365F91"/>
          <w:bottom w:val="single" w:sz="4" w:space="0" w:color="365F91"/>
        </w:tblBorders>
        <w:tblLook w:val="0000" w:firstRow="0" w:lastRow="0" w:firstColumn="0" w:lastColumn="0" w:noHBand="0" w:noVBand="0"/>
      </w:tblPr>
      <w:tblGrid>
        <w:gridCol w:w="9720"/>
      </w:tblGrid>
      <w:tr w:rsidR="00F01C6E" w:rsidRPr="00B16D5D" w14:paraId="34D15089" w14:textId="77777777" w:rsidTr="003958C7">
        <w:trPr>
          <w:trHeight w:val="432"/>
        </w:trPr>
        <w:tc>
          <w:tcPr>
            <w:tcW w:w="9720" w:type="dxa"/>
            <w:shd w:val="clear" w:color="auto" w:fill="auto"/>
          </w:tcPr>
          <w:p w14:paraId="722C9EB4" w14:textId="77777777" w:rsidR="00F01C6E" w:rsidRPr="003958C7" w:rsidRDefault="00F01C6E" w:rsidP="00FC1B07">
            <w:pPr>
              <w:suppressAutoHyphens/>
              <w:spacing w:before="40" w:after="200"/>
              <w:rPr>
                <w:rFonts w:cs="Arial"/>
                <w:szCs w:val="20"/>
              </w:rPr>
            </w:pPr>
            <w:r w:rsidRPr="003958C7">
              <w:rPr>
                <w:rFonts w:cs="Arial"/>
                <w:color w:val="000000"/>
                <w:szCs w:val="20"/>
              </w:rPr>
              <w:fldChar w:fldCharType="begin">
                <w:ffData>
                  <w:name w:val="Text157"/>
                  <w:enabled/>
                  <w:calcOnExit w:val="0"/>
                  <w:textInput/>
                </w:ffData>
              </w:fldChar>
            </w:r>
            <w:r w:rsidRPr="003958C7">
              <w:rPr>
                <w:rFonts w:cs="Arial"/>
                <w:color w:val="000000"/>
                <w:szCs w:val="20"/>
              </w:rPr>
              <w:instrText xml:space="preserve"> FORMTEXT </w:instrText>
            </w:r>
            <w:r w:rsidRPr="003958C7">
              <w:rPr>
                <w:rFonts w:cs="Arial"/>
                <w:color w:val="000000"/>
                <w:szCs w:val="20"/>
              </w:rPr>
            </w:r>
            <w:r w:rsidRPr="003958C7">
              <w:rPr>
                <w:rFonts w:cs="Arial"/>
                <w:color w:val="000000"/>
                <w:szCs w:val="20"/>
              </w:rPr>
              <w:fldChar w:fldCharType="separate"/>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fldChar w:fldCharType="end"/>
            </w:r>
          </w:p>
        </w:tc>
      </w:tr>
    </w:tbl>
    <w:p w14:paraId="5D0B5609" w14:textId="77777777" w:rsidR="00F01C6E" w:rsidRPr="003958C7" w:rsidRDefault="00B06079" w:rsidP="003958C7">
      <w:pPr>
        <w:numPr>
          <w:ilvl w:val="0"/>
          <w:numId w:val="26"/>
        </w:numPr>
        <w:shd w:val="clear" w:color="auto" w:fill="FFFFFF"/>
        <w:suppressAutoHyphens/>
        <w:spacing w:before="240" w:after="60"/>
        <w:rPr>
          <w:rFonts w:cs="Arial"/>
          <w:szCs w:val="20"/>
        </w:rPr>
      </w:pPr>
      <w:r w:rsidRPr="003958C7">
        <w:rPr>
          <w:rFonts w:cs="Arial"/>
          <w:szCs w:val="20"/>
        </w:rPr>
        <w:t xml:space="preserve">Is the information </w:t>
      </w:r>
      <w:r w:rsidR="00BB1058">
        <w:rPr>
          <w:rFonts w:cs="Arial"/>
          <w:szCs w:val="20"/>
        </w:rPr>
        <w:t xml:space="preserve">about the study </w:t>
      </w:r>
      <w:r w:rsidRPr="003958C7">
        <w:rPr>
          <w:rFonts w:cs="Arial"/>
          <w:szCs w:val="20"/>
        </w:rPr>
        <w:t>presented in language which is understandable to the research participant?</w:t>
      </w:r>
    </w:p>
    <w:tbl>
      <w:tblPr>
        <w:tblW w:w="0" w:type="auto"/>
        <w:tblInd w:w="360" w:type="dxa"/>
        <w:tblBorders>
          <w:top w:val="single" w:sz="4" w:space="0" w:color="365F91"/>
          <w:bottom w:val="single" w:sz="4" w:space="0" w:color="365F91"/>
        </w:tblBorders>
        <w:tblLook w:val="0000" w:firstRow="0" w:lastRow="0" w:firstColumn="0" w:lastColumn="0" w:noHBand="0" w:noVBand="0"/>
      </w:tblPr>
      <w:tblGrid>
        <w:gridCol w:w="9720"/>
      </w:tblGrid>
      <w:tr w:rsidR="00F01C6E" w:rsidRPr="00B16D5D" w14:paraId="20DCB499" w14:textId="77777777" w:rsidTr="003958C7">
        <w:trPr>
          <w:trHeight w:val="432"/>
        </w:trPr>
        <w:tc>
          <w:tcPr>
            <w:tcW w:w="9720" w:type="dxa"/>
            <w:shd w:val="clear" w:color="auto" w:fill="auto"/>
          </w:tcPr>
          <w:p w14:paraId="16F06EF0" w14:textId="77777777" w:rsidR="00F01C6E" w:rsidRPr="003958C7" w:rsidRDefault="00F01C6E" w:rsidP="00FC1B07">
            <w:pPr>
              <w:suppressAutoHyphens/>
              <w:spacing w:before="40" w:after="200"/>
              <w:rPr>
                <w:rFonts w:cs="Arial"/>
                <w:szCs w:val="20"/>
              </w:rPr>
            </w:pPr>
            <w:r w:rsidRPr="003958C7">
              <w:rPr>
                <w:rFonts w:cs="Arial"/>
                <w:color w:val="000000"/>
                <w:szCs w:val="20"/>
              </w:rPr>
              <w:fldChar w:fldCharType="begin">
                <w:ffData>
                  <w:name w:val="Text157"/>
                  <w:enabled/>
                  <w:calcOnExit w:val="0"/>
                  <w:textInput/>
                </w:ffData>
              </w:fldChar>
            </w:r>
            <w:r w:rsidRPr="003958C7">
              <w:rPr>
                <w:rFonts w:cs="Arial"/>
                <w:color w:val="000000"/>
                <w:szCs w:val="20"/>
              </w:rPr>
              <w:instrText xml:space="preserve"> FORMTEXT </w:instrText>
            </w:r>
            <w:r w:rsidRPr="003958C7">
              <w:rPr>
                <w:rFonts w:cs="Arial"/>
                <w:color w:val="000000"/>
                <w:szCs w:val="20"/>
              </w:rPr>
            </w:r>
            <w:r w:rsidRPr="003958C7">
              <w:rPr>
                <w:rFonts w:cs="Arial"/>
                <w:color w:val="000000"/>
                <w:szCs w:val="20"/>
              </w:rPr>
              <w:fldChar w:fldCharType="separate"/>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fldChar w:fldCharType="end"/>
            </w:r>
          </w:p>
        </w:tc>
      </w:tr>
    </w:tbl>
    <w:p w14:paraId="4E090907" w14:textId="6F02FA71" w:rsidR="00F01C6E" w:rsidRPr="003958C7" w:rsidRDefault="00B06079" w:rsidP="003958C7">
      <w:pPr>
        <w:numPr>
          <w:ilvl w:val="0"/>
          <w:numId w:val="26"/>
        </w:numPr>
        <w:shd w:val="clear" w:color="auto" w:fill="FFFFFF"/>
        <w:suppressAutoHyphens/>
        <w:spacing w:before="240" w:after="60"/>
        <w:rPr>
          <w:rFonts w:cs="Arial"/>
          <w:szCs w:val="20"/>
        </w:rPr>
      </w:pPr>
      <w:r w:rsidRPr="003958C7">
        <w:rPr>
          <w:rFonts w:cs="Arial"/>
          <w:szCs w:val="20"/>
        </w:rPr>
        <w:t xml:space="preserve">Does adequate assurance exist that parole boards will not take into account a prisoner’s participation in the </w:t>
      </w:r>
      <w:r w:rsidR="00FC24A7" w:rsidRPr="003958C7">
        <w:rPr>
          <w:rFonts w:cs="Arial"/>
          <w:szCs w:val="20"/>
        </w:rPr>
        <w:t xml:space="preserve">study </w:t>
      </w:r>
      <w:r w:rsidRPr="003958C7">
        <w:rPr>
          <w:rFonts w:cs="Arial"/>
          <w:szCs w:val="20"/>
        </w:rPr>
        <w:t xml:space="preserve">in making decisions regarding parole, and </w:t>
      </w:r>
      <w:r w:rsidR="00BB1058">
        <w:rPr>
          <w:rFonts w:cs="Arial"/>
          <w:szCs w:val="20"/>
        </w:rPr>
        <w:t xml:space="preserve">is </w:t>
      </w:r>
      <w:r w:rsidRPr="003958C7">
        <w:rPr>
          <w:rFonts w:cs="Arial"/>
          <w:szCs w:val="20"/>
        </w:rPr>
        <w:t xml:space="preserve">each prisoner clearly informed in advance that participation in the </w:t>
      </w:r>
      <w:r w:rsidR="00FC24A7" w:rsidRPr="003958C7">
        <w:rPr>
          <w:rFonts w:cs="Arial"/>
          <w:szCs w:val="20"/>
        </w:rPr>
        <w:t xml:space="preserve">study </w:t>
      </w:r>
      <w:r w:rsidRPr="003958C7">
        <w:rPr>
          <w:rFonts w:cs="Arial"/>
          <w:szCs w:val="20"/>
        </w:rPr>
        <w:t>will have no effect on his or her parole?</w:t>
      </w:r>
    </w:p>
    <w:tbl>
      <w:tblPr>
        <w:tblW w:w="0" w:type="auto"/>
        <w:tblInd w:w="360" w:type="dxa"/>
        <w:tblBorders>
          <w:top w:val="single" w:sz="4" w:space="0" w:color="365F91"/>
          <w:bottom w:val="single" w:sz="4" w:space="0" w:color="365F91"/>
        </w:tblBorders>
        <w:tblLook w:val="0000" w:firstRow="0" w:lastRow="0" w:firstColumn="0" w:lastColumn="0" w:noHBand="0" w:noVBand="0"/>
      </w:tblPr>
      <w:tblGrid>
        <w:gridCol w:w="9720"/>
      </w:tblGrid>
      <w:tr w:rsidR="00F01C6E" w:rsidRPr="00B16D5D" w14:paraId="296A84DC" w14:textId="77777777" w:rsidTr="003958C7">
        <w:trPr>
          <w:trHeight w:val="432"/>
        </w:trPr>
        <w:tc>
          <w:tcPr>
            <w:tcW w:w="9720" w:type="dxa"/>
            <w:shd w:val="clear" w:color="auto" w:fill="auto"/>
          </w:tcPr>
          <w:p w14:paraId="4BAC3B44" w14:textId="77777777" w:rsidR="00F01C6E" w:rsidRPr="003958C7" w:rsidRDefault="00F01C6E" w:rsidP="00FC1B07">
            <w:pPr>
              <w:suppressAutoHyphens/>
              <w:spacing w:before="40" w:after="200"/>
              <w:rPr>
                <w:rFonts w:cs="Arial"/>
                <w:szCs w:val="20"/>
              </w:rPr>
            </w:pPr>
            <w:r w:rsidRPr="003958C7">
              <w:rPr>
                <w:rFonts w:cs="Arial"/>
                <w:color w:val="000000"/>
                <w:szCs w:val="20"/>
              </w:rPr>
              <w:fldChar w:fldCharType="begin">
                <w:ffData>
                  <w:name w:val="Text157"/>
                  <w:enabled/>
                  <w:calcOnExit w:val="0"/>
                  <w:textInput/>
                </w:ffData>
              </w:fldChar>
            </w:r>
            <w:r w:rsidRPr="003958C7">
              <w:rPr>
                <w:rFonts w:cs="Arial"/>
                <w:color w:val="000000"/>
                <w:szCs w:val="20"/>
              </w:rPr>
              <w:instrText xml:space="preserve"> FORMTEXT </w:instrText>
            </w:r>
            <w:r w:rsidRPr="003958C7">
              <w:rPr>
                <w:rFonts w:cs="Arial"/>
                <w:color w:val="000000"/>
                <w:szCs w:val="20"/>
              </w:rPr>
            </w:r>
            <w:r w:rsidRPr="003958C7">
              <w:rPr>
                <w:rFonts w:cs="Arial"/>
                <w:color w:val="000000"/>
                <w:szCs w:val="20"/>
              </w:rPr>
              <w:fldChar w:fldCharType="separate"/>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fldChar w:fldCharType="end"/>
            </w:r>
          </w:p>
        </w:tc>
      </w:tr>
    </w:tbl>
    <w:p w14:paraId="7677A7A3" w14:textId="465EC31F" w:rsidR="00B06079" w:rsidRPr="003958C7" w:rsidRDefault="00BB1058" w:rsidP="003958C7">
      <w:pPr>
        <w:numPr>
          <w:ilvl w:val="0"/>
          <w:numId w:val="26"/>
        </w:numPr>
        <w:shd w:val="clear" w:color="auto" w:fill="FFFFFF"/>
        <w:suppressAutoHyphens/>
        <w:spacing w:before="240" w:after="60"/>
        <w:rPr>
          <w:rFonts w:cs="Arial"/>
          <w:szCs w:val="20"/>
        </w:rPr>
      </w:pPr>
      <w:r>
        <w:rPr>
          <w:rFonts w:cs="Arial"/>
          <w:szCs w:val="20"/>
        </w:rPr>
        <w:t>Could</w:t>
      </w:r>
      <w:r w:rsidRPr="003958C7">
        <w:rPr>
          <w:rFonts w:cs="Arial"/>
          <w:szCs w:val="20"/>
        </w:rPr>
        <w:t xml:space="preserve"> </w:t>
      </w:r>
      <w:r w:rsidR="00B06079" w:rsidRPr="003958C7">
        <w:rPr>
          <w:rFonts w:cs="Arial"/>
          <w:szCs w:val="20"/>
        </w:rPr>
        <w:t>there be a need for follow-up examination or care of participants after the end of their participation? If so, have adequate provisions been made for such examination or care, taking into account the varying lengths of individual prisoners’ sentences, and for informing participants of this fact</w:t>
      </w:r>
      <w:r>
        <w:rPr>
          <w:rFonts w:cs="Arial"/>
          <w:szCs w:val="20"/>
        </w:rPr>
        <w:t>?</w:t>
      </w:r>
    </w:p>
    <w:tbl>
      <w:tblPr>
        <w:tblW w:w="0" w:type="auto"/>
        <w:tblInd w:w="360" w:type="dxa"/>
        <w:tblBorders>
          <w:top w:val="single" w:sz="4" w:space="0" w:color="365F91"/>
          <w:bottom w:val="single" w:sz="4" w:space="0" w:color="365F91"/>
        </w:tblBorders>
        <w:tblLook w:val="0000" w:firstRow="0" w:lastRow="0" w:firstColumn="0" w:lastColumn="0" w:noHBand="0" w:noVBand="0"/>
      </w:tblPr>
      <w:tblGrid>
        <w:gridCol w:w="9720"/>
      </w:tblGrid>
      <w:tr w:rsidR="00F01C6E" w:rsidRPr="00B16D5D" w14:paraId="77CA81EE" w14:textId="77777777" w:rsidTr="003958C7">
        <w:trPr>
          <w:trHeight w:val="432"/>
        </w:trPr>
        <w:tc>
          <w:tcPr>
            <w:tcW w:w="9720" w:type="dxa"/>
            <w:shd w:val="clear" w:color="auto" w:fill="auto"/>
          </w:tcPr>
          <w:p w14:paraId="67670F80" w14:textId="77777777" w:rsidR="00F01C6E" w:rsidRPr="003958C7" w:rsidRDefault="00F01C6E" w:rsidP="00FC1B07">
            <w:pPr>
              <w:suppressAutoHyphens/>
              <w:spacing w:before="40" w:after="200"/>
              <w:rPr>
                <w:rFonts w:cs="Arial"/>
                <w:szCs w:val="20"/>
              </w:rPr>
            </w:pPr>
            <w:r w:rsidRPr="003958C7">
              <w:rPr>
                <w:rFonts w:cs="Arial"/>
                <w:color w:val="000000"/>
                <w:szCs w:val="20"/>
              </w:rPr>
              <w:fldChar w:fldCharType="begin">
                <w:ffData>
                  <w:name w:val="Text157"/>
                  <w:enabled/>
                  <w:calcOnExit w:val="0"/>
                  <w:textInput/>
                </w:ffData>
              </w:fldChar>
            </w:r>
            <w:r w:rsidRPr="003958C7">
              <w:rPr>
                <w:rFonts w:cs="Arial"/>
                <w:color w:val="000000"/>
                <w:szCs w:val="20"/>
              </w:rPr>
              <w:instrText xml:space="preserve"> FORMTEXT </w:instrText>
            </w:r>
            <w:r w:rsidRPr="003958C7">
              <w:rPr>
                <w:rFonts w:cs="Arial"/>
                <w:color w:val="000000"/>
                <w:szCs w:val="20"/>
              </w:rPr>
            </w:r>
            <w:r w:rsidRPr="003958C7">
              <w:rPr>
                <w:rFonts w:cs="Arial"/>
                <w:color w:val="000000"/>
                <w:szCs w:val="20"/>
              </w:rPr>
              <w:fldChar w:fldCharType="separate"/>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t> </w:t>
            </w:r>
            <w:r w:rsidRPr="003958C7">
              <w:rPr>
                <w:rFonts w:cs="Arial"/>
                <w:color w:val="000000"/>
                <w:szCs w:val="20"/>
              </w:rPr>
              <w:fldChar w:fldCharType="end"/>
            </w:r>
          </w:p>
        </w:tc>
      </w:tr>
    </w:tbl>
    <w:p w14:paraId="371CD4CA" w14:textId="77777777" w:rsidR="00B15917" w:rsidRPr="003958C7" w:rsidRDefault="00B15917" w:rsidP="00B15917">
      <w:pPr>
        <w:spacing w:before="240" w:after="120"/>
        <w:ind w:left="540"/>
        <w:rPr>
          <w:rFonts w:cs="Arial"/>
          <w:szCs w:val="20"/>
        </w:rPr>
      </w:pPr>
    </w:p>
    <w:p w14:paraId="681C162F" w14:textId="77777777" w:rsidR="00B15917" w:rsidRPr="003958C7" w:rsidRDefault="00B15917" w:rsidP="00F01C6E">
      <w:pPr>
        <w:pStyle w:val="NormalWeb"/>
        <w:spacing w:before="120" w:beforeAutospacing="0" w:after="120" w:afterAutospacing="0"/>
        <w:ind w:left="720"/>
        <w:rPr>
          <w:rFonts w:ascii="Arial" w:hAnsi="Arial" w:cs="Arial"/>
          <w:szCs w:val="20"/>
        </w:rPr>
      </w:pPr>
    </w:p>
    <w:sectPr w:rsidR="00B15917" w:rsidRPr="003958C7" w:rsidSect="003958C7">
      <w:headerReference w:type="default" r:id="rId13"/>
      <w:footerReference w:type="default" r:id="rId14"/>
      <w:pgSz w:w="12240" w:h="15840" w:code="1"/>
      <w:pgMar w:top="1008" w:right="1080" w:bottom="1152"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B0E6" w14:textId="77777777" w:rsidR="002E30F7" w:rsidRDefault="002E30F7">
      <w:r>
        <w:separator/>
      </w:r>
    </w:p>
  </w:endnote>
  <w:endnote w:type="continuationSeparator" w:id="0">
    <w:p w14:paraId="27C1331A" w14:textId="77777777" w:rsidR="002E30F7" w:rsidRDefault="002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B043" w14:textId="0D8F7573" w:rsidR="00516D39" w:rsidRPr="003958C7" w:rsidRDefault="00C123C4" w:rsidP="003958C7">
    <w:pPr>
      <w:pStyle w:val="Footer"/>
      <w:tabs>
        <w:tab w:val="clear" w:pos="10440"/>
        <w:tab w:val="right" w:pos="10080"/>
      </w:tabs>
      <w:spacing w:before="240"/>
      <w:ind w:left="0"/>
      <w:rPr>
        <w:rFonts w:cs="Arial"/>
        <w:szCs w:val="18"/>
      </w:rPr>
    </w:pPr>
    <w:r>
      <w:rPr>
        <w:rFonts w:cs="Arial"/>
        <w:szCs w:val="18"/>
      </w:rPr>
      <w:t>HRP-2</w:t>
    </w:r>
    <w:r w:rsidR="00116602">
      <w:rPr>
        <w:rFonts w:cs="Arial"/>
        <w:szCs w:val="18"/>
      </w:rPr>
      <w:t>65</w:t>
    </w:r>
    <w:r w:rsidRPr="000E7C22">
      <w:rPr>
        <w:rFonts w:cs="Arial"/>
        <w:szCs w:val="18"/>
      </w:rPr>
      <w:t xml:space="preserve"> / Version </w:t>
    </w:r>
    <w:r>
      <w:rPr>
        <w:rFonts w:cs="Arial"/>
        <w:szCs w:val="18"/>
      </w:rPr>
      <w:t>1</w:t>
    </w:r>
    <w:r w:rsidRPr="000E7C22">
      <w:rPr>
        <w:rFonts w:cs="Arial"/>
        <w:szCs w:val="18"/>
      </w:rPr>
      <w:t xml:space="preserve">.00 / </w:t>
    </w:r>
    <w:r w:rsidR="00116602">
      <w:rPr>
        <w:rFonts w:cs="Arial"/>
        <w:szCs w:val="18"/>
      </w:rPr>
      <w:t>02-27</w:t>
    </w:r>
    <w:r w:rsidRPr="000E7C22">
      <w:rPr>
        <w:rFonts w:cs="Arial"/>
        <w:szCs w:val="18"/>
      </w:rPr>
      <w:t>-202</w:t>
    </w:r>
    <w:r>
      <w:rPr>
        <w:rFonts w:cs="Arial"/>
        <w:szCs w:val="18"/>
      </w:rPr>
      <w:t>3</w:t>
    </w:r>
    <w:r w:rsidRPr="000E7C22">
      <w:rPr>
        <w:rFonts w:cs="Arial"/>
        <w:szCs w:val="18"/>
      </w:rPr>
      <w:t xml:space="preserve"> / Page </w:t>
    </w:r>
    <w:r w:rsidRPr="000E7C22">
      <w:rPr>
        <w:rFonts w:cs="Arial"/>
        <w:szCs w:val="18"/>
      </w:rPr>
      <w:fldChar w:fldCharType="begin"/>
    </w:r>
    <w:r w:rsidRPr="000E7C22">
      <w:rPr>
        <w:rFonts w:cs="Arial"/>
        <w:szCs w:val="18"/>
      </w:rPr>
      <w:instrText xml:space="preserve"> PAGE </w:instrText>
    </w:r>
    <w:r w:rsidRPr="000E7C22">
      <w:rPr>
        <w:rFonts w:cs="Arial"/>
        <w:szCs w:val="18"/>
      </w:rPr>
      <w:fldChar w:fldCharType="separate"/>
    </w:r>
    <w:r>
      <w:rPr>
        <w:rFonts w:cs="Arial"/>
        <w:szCs w:val="18"/>
      </w:rPr>
      <w:t>1</w:t>
    </w:r>
    <w:r w:rsidRPr="000E7C22">
      <w:rPr>
        <w:rFonts w:cs="Arial"/>
        <w:szCs w:val="18"/>
      </w:rPr>
      <w:fldChar w:fldCharType="end"/>
    </w:r>
    <w:r w:rsidRPr="000E7C22">
      <w:rPr>
        <w:rFonts w:cs="Arial"/>
        <w:szCs w:val="18"/>
      </w:rPr>
      <w:t xml:space="preserve"> of </w:t>
    </w:r>
    <w:r w:rsidRPr="000E7C22">
      <w:rPr>
        <w:rFonts w:cs="Arial"/>
        <w:szCs w:val="18"/>
      </w:rPr>
      <w:fldChar w:fldCharType="begin"/>
    </w:r>
    <w:r w:rsidRPr="000E7C22">
      <w:rPr>
        <w:rFonts w:cs="Arial"/>
        <w:szCs w:val="18"/>
      </w:rPr>
      <w:instrText xml:space="preserve"> NUMPAGES </w:instrText>
    </w:r>
    <w:r w:rsidRPr="000E7C22">
      <w:rPr>
        <w:rFonts w:cs="Arial"/>
        <w:szCs w:val="18"/>
      </w:rPr>
      <w:fldChar w:fldCharType="separate"/>
    </w:r>
    <w:r>
      <w:rPr>
        <w:rFonts w:cs="Arial"/>
        <w:szCs w:val="18"/>
      </w:rPr>
      <w:t>3</w:t>
    </w:r>
    <w:r w:rsidRPr="000E7C22">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25B4" w14:textId="77777777" w:rsidR="002E30F7" w:rsidRDefault="002E30F7">
      <w:r>
        <w:separator/>
      </w:r>
    </w:p>
  </w:footnote>
  <w:footnote w:type="continuationSeparator" w:id="0">
    <w:p w14:paraId="27088380" w14:textId="77777777" w:rsidR="002E30F7" w:rsidRDefault="002E3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9AD7" w14:textId="77777777" w:rsidR="00516D39" w:rsidRDefault="00516D39" w:rsidP="003272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A34C2"/>
    <w:multiLevelType w:val="hybridMultilevel"/>
    <w:tmpl w:val="A956F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53F20"/>
    <w:multiLevelType w:val="hybridMultilevel"/>
    <w:tmpl w:val="CB6A26DA"/>
    <w:lvl w:ilvl="0" w:tplc="FB9AFF46">
      <w:start w:val="1"/>
      <w:numFmt w:val="decimal"/>
      <w:lvlText w:val="%1)"/>
      <w:lvlJc w:val="left"/>
      <w:pPr>
        <w:ind w:left="1080" w:hanging="360"/>
      </w:pPr>
      <w:rPr>
        <w:rFonts w:ascii="Arial" w:eastAsia="Times New Roman"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11"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843BEA"/>
    <w:multiLevelType w:val="hybridMultilevel"/>
    <w:tmpl w:val="8910ACE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6C42663A"/>
    <w:multiLevelType w:val="hybridMultilevel"/>
    <w:tmpl w:val="50B2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79B97D0D"/>
    <w:multiLevelType w:val="hybridMultilevel"/>
    <w:tmpl w:val="7A405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0"/>
  </w:num>
  <w:num w:numId="4">
    <w:abstractNumId w:val="13"/>
  </w:num>
  <w:num w:numId="5">
    <w:abstractNumId w:val="17"/>
  </w:num>
  <w:num w:numId="6">
    <w:abstractNumId w:val="6"/>
  </w:num>
  <w:num w:numId="7">
    <w:abstractNumId w:val="1"/>
  </w:num>
  <w:num w:numId="8">
    <w:abstractNumId w:val="15"/>
  </w:num>
  <w:num w:numId="9">
    <w:abstractNumId w:val="23"/>
  </w:num>
  <w:num w:numId="10">
    <w:abstractNumId w:val="8"/>
  </w:num>
  <w:num w:numId="11">
    <w:abstractNumId w:val="2"/>
  </w:num>
  <w:num w:numId="12">
    <w:abstractNumId w:val="26"/>
  </w:num>
  <w:num w:numId="13">
    <w:abstractNumId w:val="21"/>
  </w:num>
  <w:num w:numId="14">
    <w:abstractNumId w:val="24"/>
  </w:num>
  <w:num w:numId="15">
    <w:abstractNumId w:val="9"/>
  </w:num>
  <w:num w:numId="16">
    <w:abstractNumId w:val="11"/>
  </w:num>
  <w:num w:numId="17">
    <w:abstractNumId w:val="18"/>
  </w:num>
  <w:num w:numId="18">
    <w:abstractNumId w:val="14"/>
  </w:num>
  <w:num w:numId="19">
    <w:abstractNumId w:val="4"/>
  </w:num>
  <w:num w:numId="20">
    <w:abstractNumId w:val="0"/>
  </w:num>
  <w:num w:numId="21">
    <w:abstractNumId w:val="12"/>
  </w:num>
  <w:num w:numId="22">
    <w:abstractNumId w:val="16"/>
  </w:num>
  <w:num w:numId="23">
    <w:abstractNumId w:val="19"/>
  </w:num>
  <w:num w:numId="24">
    <w:abstractNumId w:val="5"/>
  </w:num>
  <w:num w:numId="25">
    <w:abstractNumId w:val="22"/>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03126"/>
    <w:rsid w:val="00004913"/>
    <w:rsid w:val="00007248"/>
    <w:rsid w:val="000127BC"/>
    <w:rsid w:val="0001505A"/>
    <w:rsid w:val="00017464"/>
    <w:rsid w:val="00020819"/>
    <w:rsid w:val="0002149C"/>
    <w:rsid w:val="00022052"/>
    <w:rsid w:val="00024A33"/>
    <w:rsid w:val="00025E52"/>
    <w:rsid w:val="00026570"/>
    <w:rsid w:val="00027A84"/>
    <w:rsid w:val="00032230"/>
    <w:rsid w:val="00055ACF"/>
    <w:rsid w:val="00065897"/>
    <w:rsid w:val="00067DBE"/>
    <w:rsid w:val="000712DD"/>
    <w:rsid w:val="00084908"/>
    <w:rsid w:val="00085538"/>
    <w:rsid w:val="00093FF0"/>
    <w:rsid w:val="00095C3F"/>
    <w:rsid w:val="000A0F4A"/>
    <w:rsid w:val="000A1A0B"/>
    <w:rsid w:val="000A4888"/>
    <w:rsid w:val="000B6699"/>
    <w:rsid w:val="000C3F5C"/>
    <w:rsid w:val="000C5597"/>
    <w:rsid w:val="000E1733"/>
    <w:rsid w:val="000F5692"/>
    <w:rsid w:val="00107916"/>
    <w:rsid w:val="00116602"/>
    <w:rsid w:val="00121426"/>
    <w:rsid w:val="001220FC"/>
    <w:rsid w:val="0013188C"/>
    <w:rsid w:val="001514B1"/>
    <w:rsid w:val="00195AA3"/>
    <w:rsid w:val="001C2E4C"/>
    <w:rsid w:val="001D2FFD"/>
    <w:rsid w:val="001D729C"/>
    <w:rsid w:val="001E5A44"/>
    <w:rsid w:val="001F1116"/>
    <w:rsid w:val="001F4D89"/>
    <w:rsid w:val="001F7BA3"/>
    <w:rsid w:val="00213573"/>
    <w:rsid w:val="00216214"/>
    <w:rsid w:val="002358B4"/>
    <w:rsid w:val="00236936"/>
    <w:rsid w:val="00240387"/>
    <w:rsid w:val="00244454"/>
    <w:rsid w:val="002631E4"/>
    <w:rsid w:val="002662E4"/>
    <w:rsid w:val="00280CA0"/>
    <w:rsid w:val="00282CCF"/>
    <w:rsid w:val="002860FB"/>
    <w:rsid w:val="002A04B2"/>
    <w:rsid w:val="002C0A15"/>
    <w:rsid w:val="002C27A4"/>
    <w:rsid w:val="002E10A1"/>
    <w:rsid w:val="002E30F7"/>
    <w:rsid w:val="00317F80"/>
    <w:rsid w:val="003235DD"/>
    <w:rsid w:val="00327250"/>
    <w:rsid w:val="00334F05"/>
    <w:rsid w:val="00343CC5"/>
    <w:rsid w:val="003448EF"/>
    <w:rsid w:val="00352E18"/>
    <w:rsid w:val="0036033F"/>
    <w:rsid w:val="00361FD4"/>
    <w:rsid w:val="00363987"/>
    <w:rsid w:val="0036619D"/>
    <w:rsid w:val="00373E88"/>
    <w:rsid w:val="00382F64"/>
    <w:rsid w:val="00392519"/>
    <w:rsid w:val="003958C7"/>
    <w:rsid w:val="003A71C3"/>
    <w:rsid w:val="003C0670"/>
    <w:rsid w:val="003D32A5"/>
    <w:rsid w:val="003D4950"/>
    <w:rsid w:val="003E3DF8"/>
    <w:rsid w:val="003E4C2B"/>
    <w:rsid w:val="003E67FD"/>
    <w:rsid w:val="003F6221"/>
    <w:rsid w:val="003F6791"/>
    <w:rsid w:val="0044405D"/>
    <w:rsid w:val="004471BF"/>
    <w:rsid w:val="00480DB9"/>
    <w:rsid w:val="00491814"/>
    <w:rsid w:val="00497247"/>
    <w:rsid w:val="004A489E"/>
    <w:rsid w:val="004A68EF"/>
    <w:rsid w:val="004A7817"/>
    <w:rsid w:val="004D1DD7"/>
    <w:rsid w:val="004D5A0C"/>
    <w:rsid w:val="004E116F"/>
    <w:rsid w:val="004E3257"/>
    <w:rsid w:val="004F6E7B"/>
    <w:rsid w:val="005012A5"/>
    <w:rsid w:val="005036CD"/>
    <w:rsid w:val="00516D39"/>
    <w:rsid w:val="005172E2"/>
    <w:rsid w:val="00526824"/>
    <w:rsid w:val="00541F59"/>
    <w:rsid w:val="005440FD"/>
    <w:rsid w:val="005456C7"/>
    <w:rsid w:val="005566E3"/>
    <w:rsid w:val="00564FEE"/>
    <w:rsid w:val="00567300"/>
    <w:rsid w:val="005704CB"/>
    <w:rsid w:val="00574FE7"/>
    <w:rsid w:val="00584D47"/>
    <w:rsid w:val="00586F52"/>
    <w:rsid w:val="00592623"/>
    <w:rsid w:val="005A02B2"/>
    <w:rsid w:val="005A4637"/>
    <w:rsid w:val="005B4989"/>
    <w:rsid w:val="005C55BA"/>
    <w:rsid w:val="005D0BA4"/>
    <w:rsid w:val="005E2A63"/>
    <w:rsid w:val="005E6A7F"/>
    <w:rsid w:val="005E755E"/>
    <w:rsid w:val="005F2B69"/>
    <w:rsid w:val="005F534A"/>
    <w:rsid w:val="005F780F"/>
    <w:rsid w:val="006063A1"/>
    <w:rsid w:val="00616F54"/>
    <w:rsid w:val="006204E7"/>
    <w:rsid w:val="006261E8"/>
    <w:rsid w:val="00632EA3"/>
    <w:rsid w:val="00634EAA"/>
    <w:rsid w:val="00640B55"/>
    <w:rsid w:val="00643409"/>
    <w:rsid w:val="006523F2"/>
    <w:rsid w:val="00656F64"/>
    <w:rsid w:val="00664E59"/>
    <w:rsid w:val="00676C5E"/>
    <w:rsid w:val="00680D2D"/>
    <w:rsid w:val="00687D34"/>
    <w:rsid w:val="00691590"/>
    <w:rsid w:val="006924AB"/>
    <w:rsid w:val="006958FF"/>
    <w:rsid w:val="006A1F91"/>
    <w:rsid w:val="006B1D1A"/>
    <w:rsid w:val="006B3130"/>
    <w:rsid w:val="006B31B9"/>
    <w:rsid w:val="006B60F5"/>
    <w:rsid w:val="006D09B9"/>
    <w:rsid w:val="006D1266"/>
    <w:rsid w:val="006D221B"/>
    <w:rsid w:val="006D7D07"/>
    <w:rsid w:val="006E2940"/>
    <w:rsid w:val="006F21DB"/>
    <w:rsid w:val="006F4CFD"/>
    <w:rsid w:val="006F573D"/>
    <w:rsid w:val="00705D00"/>
    <w:rsid w:val="007062F0"/>
    <w:rsid w:val="00706709"/>
    <w:rsid w:val="00737C03"/>
    <w:rsid w:val="00737CF4"/>
    <w:rsid w:val="00757650"/>
    <w:rsid w:val="0077178C"/>
    <w:rsid w:val="00772350"/>
    <w:rsid w:val="00782F43"/>
    <w:rsid w:val="00784558"/>
    <w:rsid w:val="00786D55"/>
    <w:rsid w:val="00790C3A"/>
    <w:rsid w:val="00790CA1"/>
    <w:rsid w:val="00796FA8"/>
    <w:rsid w:val="007A1FF1"/>
    <w:rsid w:val="007B1813"/>
    <w:rsid w:val="007B34A8"/>
    <w:rsid w:val="007B41F3"/>
    <w:rsid w:val="007C65F9"/>
    <w:rsid w:val="007D3CF3"/>
    <w:rsid w:val="007D75B8"/>
    <w:rsid w:val="007F3DAC"/>
    <w:rsid w:val="008062F9"/>
    <w:rsid w:val="008221EA"/>
    <w:rsid w:val="0083079C"/>
    <w:rsid w:val="008309D0"/>
    <w:rsid w:val="0084580D"/>
    <w:rsid w:val="00846293"/>
    <w:rsid w:val="0086033C"/>
    <w:rsid w:val="00884589"/>
    <w:rsid w:val="00884C7D"/>
    <w:rsid w:val="00892CB4"/>
    <w:rsid w:val="0089331F"/>
    <w:rsid w:val="008A6445"/>
    <w:rsid w:val="008A6C94"/>
    <w:rsid w:val="008B1747"/>
    <w:rsid w:val="008B20F8"/>
    <w:rsid w:val="008B77A7"/>
    <w:rsid w:val="008C6296"/>
    <w:rsid w:val="008D10D6"/>
    <w:rsid w:val="008E324B"/>
    <w:rsid w:val="008E53F9"/>
    <w:rsid w:val="008E663B"/>
    <w:rsid w:val="008F3717"/>
    <w:rsid w:val="008F426C"/>
    <w:rsid w:val="00921F73"/>
    <w:rsid w:val="009230EF"/>
    <w:rsid w:val="009525BA"/>
    <w:rsid w:val="00973FD3"/>
    <w:rsid w:val="0097537D"/>
    <w:rsid w:val="0098762D"/>
    <w:rsid w:val="00992D6D"/>
    <w:rsid w:val="00997812"/>
    <w:rsid w:val="009A5198"/>
    <w:rsid w:val="009B1322"/>
    <w:rsid w:val="009B42C0"/>
    <w:rsid w:val="009B728B"/>
    <w:rsid w:val="009E50E0"/>
    <w:rsid w:val="009F0EB8"/>
    <w:rsid w:val="00A036C2"/>
    <w:rsid w:val="00A0532B"/>
    <w:rsid w:val="00A263DD"/>
    <w:rsid w:val="00A30A45"/>
    <w:rsid w:val="00A324CA"/>
    <w:rsid w:val="00A35433"/>
    <w:rsid w:val="00A377FD"/>
    <w:rsid w:val="00A46057"/>
    <w:rsid w:val="00A629CD"/>
    <w:rsid w:val="00A70D4E"/>
    <w:rsid w:val="00A75C9C"/>
    <w:rsid w:val="00A85D2C"/>
    <w:rsid w:val="00AA0D93"/>
    <w:rsid w:val="00AA1ED4"/>
    <w:rsid w:val="00AA4B59"/>
    <w:rsid w:val="00AB3EA0"/>
    <w:rsid w:val="00AB6ADE"/>
    <w:rsid w:val="00AC2D83"/>
    <w:rsid w:val="00AC4EEC"/>
    <w:rsid w:val="00AD31FA"/>
    <w:rsid w:val="00AE33E5"/>
    <w:rsid w:val="00AF1B20"/>
    <w:rsid w:val="00AF3966"/>
    <w:rsid w:val="00B06079"/>
    <w:rsid w:val="00B12938"/>
    <w:rsid w:val="00B15917"/>
    <w:rsid w:val="00B16D5D"/>
    <w:rsid w:val="00B27705"/>
    <w:rsid w:val="00B30745"/>
    <w:rsid w:val="00B31925"/>
    <w:rsid w:val="00B412B9"/>
    <w:rsid w:val="00B52397"/>
    <w:rsid w:val="00B53719"/>
    <w:rsid w:val="00B64480"/>
    <w:rsid w:val="00B95A8A"/>
    <w:rsid w:val="00BA2AD9"/>
    <w:rsid w:val="00BA2F77"/>
    <w:rsid w:val="00BA5176"/>
    <w:rsid w:val="00BB1058"/>
    <w:rsid w:val="00BB141A"/>
    <w:rsid w:val="00BB678F"/>
    <w:rsid w:val="00BE1957"/>
    <w:rsid w:val="00BF013E"/>
    <w:rsid w:val="00BF6E61"/>
    <w:rsid w:val="00C04CD3"/>
    <w:rsid w:val="00C055CD"/>
    <w:rsid w:val="00C06806"/>
    <w:rsid w:val="00C123C4"/>
    <w:rsid w:val="00C238D5"/>
    <w:rsid w:val="00C3030B"/>
    <w:rsid w:val="00C40593"/>
    <w:rsid w:val="00C462D3"/>
    <w:rsid w:val="00C56B25"/>
    <w:rsid w:val="00C76A9C"/>
    <w:rsid w:val="00C82A95"/>
    <w:rsid w:val="00C83E0F"/>
    <w:rsid w:val="00C83F55"/>
    <w:rsid w:val="00C90FB6"/>
    <w:rsid w:val="00C94E2F"/>
    <w:rsid w:val="00CB026C"/>
    <w:rsid w:val="00CB43DD"/>
    <w:rsid w:val="00CC1DDA"/>
    <w:rsid w:val="00CC235C"/>
    <w:rsid w:val="00CC34EA"/>
    <w:rsid w:val="00CD397B"/>
    <w:rsid w:val="00CE2506"/>
    <w:rsid w:val="00CE2583"/>
    <w:rsid w:val="00CE4369"/>
    <w:rsid w:val="00D06FAD"/>
    <w:rsid w:val="00D126D8"/>
    <w:rsid w:val="00D30DC9"/>
    <w:rsid w:val="00D310B1"/>
    <w:rsid w:val="00D55141"/>
    <w:rsid w:val="00D62D0F"/>
    <w:rsid w:val="00D64066"/>
    <w:rsid w:val="00D67AB7"/>
    <w:rsid w:val="00D71E90"/>
    <w:rsid w:val="00D8321C"/>
    <w:rsid w:val="00D85C47"/>
    <w:rsid w:val="00D920E9"/>
    <w:rsid w:val="00D9719A"/>
    <w:rsid w:val="00DA2ED3"/>
    <w:rsid w:val="00DB5F05"/>
    <w:rsid w:val="00DD42CA"/>
    <w:rsid w:val="00DE6691"/>
    <w:rsid w:val="00DF2670"/>
    <w:rsid w:val="00E0795D"/>
    <w:rsid w:val="00E17EDE"/>
    <w:rsid w:val="00E25C08"/>
    <w:rsid w:val="00E454B2"/>
    <w:rsid w:val="00E54007"/>
    <w:rsid w:val="00E568D9"/>
    <w:rsid w:val="00E60788"/>
    <w:rsid w:val="00E65FE1"/>
    <w:rsid w:val="00E661C1"/>
    <w:rsid w:val="00E67191"/>
    <w:rsid w:val="00E7051E"/>
    <w:rsid w:val="00E81972"/>
    <w:rsid w:val="00E859DA"/>
    <w:rsid w:val="00E87941"/>
    <w:rsid w:val="00E95824"/>
    <w:rsid w:val="00EA203C"/>
    <w:rsid w:val="00EB0141"/>
    <w:rsid w:val="00EB116A"/>
    <w:rsid w:val="00EB349A"/>
    <w:rsid w:val="00ED2A65"/>
    <w:rsid w:val="00ED2EF0"/>
    <w:rsid w:val="00ED73AD"/>
    <w:rsid w:val="00EE7B79"/>
    <w:rsid w:val="00EF355B"/>
    <w:rsid w:val="00F01C6E"/>
    <w:rsid w:val="00F14593"/>
    <w:rsid w:val="00F20506"/>
    <w:rsid w:val="00F20DC3"/>
    <w:rsid w:val="00F24898"/>
    <w:rsid w:val="00F30B8B"/>
    <w:rsid w:val="00F4286C"/>
    <w:rsid w:val="00F43F4A"/>
    <w:rsid w:val="00F4591E"/>
    <w:rsid w:val="00F467F9"/>
    <w:rsid w:val="00F51E55"/>
    <w:rsid w:val="00F57789"/>
    <w:rsid w:val="00F61A94"/>
    <w:rsid w:val="00F7134B"/>
    <w:rsid w:val="00F72AE7"/>
    <w:rsid w:val="00F744B0"/>
    <w:rsid w:val="00F80640"/>
    <w:rsid w:val="00F84882"/>
    <w:rsid w:val="00F852D3"/>
    <w:rsid w:val="00F95D35"/>
    <w:rsid w:val="00FA4636"/>
    <w:rsid w:val="00FC1B07"/>
    <w:rsid w:val="00FC24A7"/>
    <w:rsid w:val="00FD6CB1"/>
    <w:rsid w:val="00FE0F17"/>
    <w:rsid w:val="00FE2FD1"/>
    <w:rsid w:val="00FE343E"/>
    <w:rsid w:val="00FE44B8"/>
    <w:rsid w:val="00FE70C5"/>
    <w:rsid w:val="00FF2E3D"/>
    <w:rsid w:val="00FF2FC0"/>
    <w:rsid w:val="00FF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A908E"/>
  <w15:chartTrackingRefBased/>
  <w15:docId w15:val="{00F841C6-5C88-46F1-A0F9-0C61DB1A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F0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5F05"/>
    <w:pPr>
      <w:tabs>
        <w:tab w:val="center" w:pos="4320"/>
        <w:tab w:val="right" w:pos="8640"/>
      </w:tabs>
    </w:pPr>
    <w:rPr>
      <w:lang w:val="x-none" w:eastAsia="x-none"/>
    </w:r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qForma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paragraph" w:styleId="BodyTextIndent">
    <w:name w:val="Body Text Indent"/>
    <w:basedOn w:val="Normal"/>
    <w:link w:val="BodyTextIndentChar"/>
    <w:rsid w:val="00B06079"/>
    <w:pPr>
      <w:spacing w:after="120"/>
      <w:ind w:left="360"/>
    </w:pPr>
    <w:rPr>
      <w:lang w:val="x-none" w:eastAsia="x-none"/>
    </w:rPr>
  </w:style>
  <w:style w:type="character" w:customStyle="1" w:styleId="BodyTextIndentChar">
    <w:name w:val="Body Text Indent Char"/>
    <w:link w:val="BodyTextIndent"/>
    <w:rsid w:val="00B06079"/>
    <w:rPr>
      <w:sz w:val="24"/>
      <w:szCs w:val="24"/>
    </w:rPr>
  </w:style>
  <w:style w:type="paragraph" w:styleId="NormalWeb">
    <w:name w:val="Normal (Web)"/>
    <w:basedOn w:val="Normal"/>
    <w:rsid w:val="00B06079"/>
    <w:pPr>
      <w:spacing w:before="100" w:beforeAutospacing="1" w:after="100" w:afterAutospacing="1"/>
    </w:pPr>
    <w:rPr>
      <w:rFonts w:ascii="Arial Unicode MS" w:eastAsia="Arial Unicode MS" w:hAnsi="Arial Unicode MS" w:cs="Arial Unicode MS"/>
    </w:rPr>
  </w:style>
  <w:style w:type="character" w:styleId="CommentReference">
    <w:name w:val="annotation reference"/>
    <w:rsid w:val="00D126D8"/>
    <w:rPr>
      <w:sz w:val="16"/>
      <w:szCs w:val="16"/>
    </w:rPr>
  </w:style>
  <w:style w:type="paragraph" w:styleId="CommentText">
    <w:name w:val="annotation text"/>
    <w:basedOn w:val="Normal"/>
    <w:link w:val="CommentTextChar"/>
    <w:rsid w:val="00D126D8"/>
    <w:rPr>
      <w:szCs w:val="20"/>
    </w:rPr>
  </w:style>
  <w:style w:type="character" w:customStyle="1" w:styleId="CommentTextChar">
    <w:name w:val="Comment Text Char"/>
    <w:basedOn w:val="DefaultParagraphFont"/>
    <w:link w:val="CommentText"/>
    <w:rsid w:val="00D126D8"/>
  </w:style>
  <w:style w:type="paragraph" w:styleId="CommentSubject">
    <w:name w:val="annotation subject"/>
    <w:basedOn w:val="CommentText"/>
    <w:next w:val="CommentText"/>
    <w:link w:val="CommentSubjectChar"/>
    <w:rsid w:val="00D126D8"/>
    <w:rPr>
      <w:b/>
      <w:bCs/>
    </w:rPr>
  </w:style>
  <w:style w:type="character" w:customStyle="1" w:styleId="CommentSubjectChar">
    <w:name w:val="Comment Subject Char"/>
    <w:link w:val="CommentSubject"/>
    <w:rsid w:val="00D126D8"/>
    <w:rPr>
      <w:b/>
      <w:bCs/>
    </w:rPr>
  </w:style>
  <w:style w:type="character" w:customStyle="1" w:styleId="HeaderChar">
    <w:name w:val="Header Char"/>
    <w:link w:val="Header"/>
    <w:rsid w:val="00F01C6E"/>
    <w:rPr>
      <w:sz w:val="24"/>
      <w:szCs w:val="24"/>
    </w:rPr>
  </w:style>
  <w:style w:type="paragraph" w:customStyle="1" w:styleId="StudyTitle">
    <w:name w:val="StudyTitle"/>
    <w:basedOn w:val="Normal"/>
    <w:link w:val="StudyTitleChar"/>
    <w:qFormat/>
    <w:rsid w:val="00F01C6E"/>
    <w:pPr>
      <w:tabs>
        <w:tab w:val="left" w:pos="3600"/>
        <w:tab w:val="left" w:pos="4860"/>
        <w:tab w:val="left" w:pos="5940"/>
        <w:tab w:val="left" w:pos="7200"/>
        <w:tab w:val="right" w:leader="underscore" w:pos="11160"/>
      </w:tabs>
    </w:pPr>
  </w:style>
  <w:style w:type="paragraph" w:styleId="Revision">
    <w:name w:val="Revision"/>
    <w:hidden/>
    <w:uiPriority w:val="99"/>
    <w:semiHidden/>
    <w:rsid w:val="00B95A8A"/>
    <w:rPr>
      <w:sz w:val="24"/>
      <w:szCs w:val="24"/>
    </w:rPr>
  </w:style>
  <w:style w:type="character" w:customStyle="1" w:styleId="StudyTitleChar">
    <w:name w:val="StudyTitle Char"/>
    <w:link w:val="StudyTitle"/>
    <w:rsid w:val="00F01C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BDD75-714F-4E6D-A25E-B25364814FA5}">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customXml/itemProps2.xml><?xml version="1.0" encoding="utf-8"?>
<ds:datastoreItem xmlns:ds="http://schemas.openxmlformats.org/officeDocument/2006/customXml" ds:itemID="{4537F85E-18F3-4839-9B71-C1E4E74AD37B}">
  <ds:schemaRefs>
    <ds:schemaRef ds:uri="http://schemas.microsoft.com/office/2006/metadata/longProperties"/>
  </ds:schemaRefs>
</ds:datastoreItem>
</file>

<file path=customXml/itemProps3.xml><?xml version="1.0" encoding="utf-8"?>
<ds:datastoreItem xmlns:ds="http://schemas.openxmlformats.org/officeDocument/2006/customXml" ds:itemID="{F2C32E5D-46E8-423F-B61F-BC0DD3DC6877}">
  <ds:schemaRefs>
    <ds:schemaRef ds:uri="http://schemas.microsoft.com/sharepoint/v3/contenttype/forms"/>
  </ds:schemaRefs>
</ds:datastoreItem>
</file>

<file path=customXml/itemProps4.xml><?xml version="1.0" encoding="utf-8"?>
<ds:datastoreItem xmlns:ds="http://schemas.openxmlformats.org/officeDocument/2006/customXml" ds:itemID="{A0A2A76D-AB0A-4D56-B390-709A85D0C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IRB Form Prisoner Certification Checklist for Investigator</vt:lpstr>
    </vt:vector>
  </TitlesOfParts>
  <Company>Fred Hutchinson Cancer Research Center</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Form Prisoner Certification Checklist for Investigator</dc:title>
  <dc:subject/>
  <dc:creator>Luke-Killam</dc:creator>
  <cp:keywords/>
  <cp:lastModifiedBy>Nguyen, Katrina Y</cp:lastModifiedBy>
  <cp:revision>30</cp:revision>
  <cp:lastPrinted>2016-08-01T18:12:00Z</cp:lastPrinted>
  <dcterms:created xsi:type="dcterms:W3CDTF">2023-02-06T22:00:00Z</dcterms:created>
  <dcterms:modified xsi:type="dcterms:W3CDTF">2023-02-23T08:08:00Z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hange Control">
    <vt:lpwstr/>
  </property>
  <property fmtid="{D5CDD505-2E9C-101B-9397-08002B2CF9AE}" pid="5" name="MediaServiceImageTags">
    <vt:lpwstr/>
  </property>
  <property fmtid="{D5CDD505-2E9C-101B-9397-08002B2CF9AE}" pid="6" name="ContentTypeId">
    <vt:lpwstr>0x010100057F73E75A461F4F824331E3CD4977B8</vt:lpwstr>
  </property>
</Properties>
</file>