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00"/>
        <w:tblW w:w="5000" w:type="pct"/>
        <w:tblLayout w:type="fixed"/>
        <w:tblLook w:val="04A0" w:firstRow="1" w:lastRow="0" w:firstColumn="1" w:lastColumn="0" w:noHBand="0" w:noVBand="1"/>
      </w:tblPr>
      <w:tblGrid>
        <w:gridCol w:w="4135"/>
        <w:gridCol w:w="1631"/>
        <w:gridCol w:w="4314"/>
      </w:tblGrid>
      <w:tr w:rsidR="003020E8" w:rsidRPr="00304022" w14:paraId="538549D0" w14:textId="77777777" w:rsidTr="005F7443">
        <w:trPr>
          <w:trHeight w:val="837"/>
        </w:trPr>
        <w:tc>
          <w:tcPr>
            <w:tcW w:w="4210" w:type="dxa"/>
            <w:vAlign w:val="center"/>
          </w:tcPr>
          <w:p w14:paraId="02BA8B08" w14:textId="59739C81" w:rsidR="003020E8" w:rsidRPr="00304022" w:rsidRDefault="00354BC1" w:rsidP="003020E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50619DB" wp14:editId="20EA5961">
                  <wp:extent cx="2047240" cy="826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49747318" w14:textId="6F5D10DD" w:rsidR="003020E8" w:rsidRPr="00304022" w:rsidRDefault="00354BC1" w:rsidP="003020E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A3A6282" wp14:editId="2FE4960C">
                  <wp:extent cx="687705" cy="687705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13703A9D" w14:textId="77777777" w:rsidR="003020E8" w:rsidRPr="003020E8" w:rsidRDefault="003020E8" w:rsidP="003020E8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3020E8">
              <w:rPr>
                <w:rFonts w:cs="Arial"/>
                <w:b/>
                <w:sz w:val="28"/>
                <w:szCs w:val="36"/>
              </w:rPr>
              <w:t>FORM: Device Supplement</w:t>
            </w:r>
          </w:p>
        </w:tc>
      </w:tr>
    </w:tbl>
    <w:p w14:paraId="3B6D93EB" w14:textId="77777777" w:rsidR="003020E8" w:rsidRDefault="003020E8" w:rsidP="00F20506">
      <w:pPr>
        <w:jc w:val="center"/>
        <w:rPr>
          <w:rFonts w:ascii="Calibri" w:hAnsi="Calibri" w:cs="Calibri"/>
          <w:szCs w:val="20"/>
        </w:rPr>
      </w:pPr>
    </w:p>
    <w:p w14:paraId="75D072AA" w14:textId="77777777" w:rsidR="003020E8" w:rsidRDefault="003020E8" w:rsidP="00F20506">
      <w:pPr>
        <w:jc w:val="center"/>
        <w:rPr>
          <w:rFonts w:ascii="Calibri" w:hAnsi="Calibri" w:cs="Calibri"/>
          <w:szCs w:val="20"/>
        </w:rPr>
      </w:pPr>
    </w:p>
    <w:tbl>
      <w:tblPr>
        <w:tblW w:w="10255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2317"/>
        <w:gridCol w:w="3078"/>
        <w:gridCol w:w="1350"/>
        <w:gridCol w:w="3510"/>
      </w:tblGrid>
      <w:tr w:rsidR="003020E8" w:rsidRPr="009A2480" w14:paraId="299C95A7" w14:textId="77777777" w:rsidTr="00FF5C72">
        <w:trPr>
          <w:trHeight w:val="288"/>
        </w:trPr>
        <w:tc>
          <w:tcPr>
            <w:tcW w:w="2317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58CBCADC" w14:textId="77777777" w:rsidR="003020E8" w:rsidRPr="004D2060" w:rsidRDefault="003020E8" w:rsidP="005E1413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938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D32315E" w14:textId="77777777" w:rsidR="003020E8" w:rsidRPr="004D2060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E02811" w:rsidRPr="009A2480" w14:paraId="75B1328E" w14:textId="77777777" w:rsidTr="00FF5C72">
        <w:trPr>
          <w:trHeight w:val="288"/>
        </w:trPr>
        <w:tc>
          <w:tcPr>
            <w:tcW w:w="2317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D554416" w14:textId="0C8D5898" w:rsidR="00E02811" w:rsidRPr="004D2060" w:rsidRDefault="00E02811" w:rsidP="005E1413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938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B21AB31" w14:textId="38CC4AFC" w:rsidR="00E02811" w:rsidRPr="004D2060" w:rsidRDefault="00E02811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3020E8" w:rsidRPr="009A2480" w14:paraId="357F817F" w14:textId="77777777" w:rsidTr="00B41CDA">
        <w:trPr>
          <w:trHeight w:val="70"/>
        </w:trPr>
        <w:tc>
          <w:tcPr>
            <w:tcW w:w="2317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7725EB7A" w14:textId="2D68EDB0" w:rsidR="003020E8" w:rsidRPr="00640209" w:rsidRDefault="00E02811" w:rsidP="005E1413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3078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4C78FED" w14:textId="77777777" w:rsidR="003020E8" w:rsidRPr="00640209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76E91A16" w14:textId="77777777" w:rsidR="003020E8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51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679AB786" w14:textId="77777777" w:rsidR="003020E8" w:rsidRPr="00161265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3020E8" w:rsidRPr="009A2480" w14:paraId="401D7429" w14:textId="77777777" w:rsidTr="003020E8">
        <w:trPr>
          <w:trHeight w:val="70"/>
        </w:trPr>
        <w:tc>
          <w:tcPr>
            <w:tcW w:w="2317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7797BB9A" w14:textId="77777777" w:rsidR="003020E8" w:rsidRPr="004D2060" w:rsidRDefault="003020E8" w:rsidP="005E1413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938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304F451" w14:textId="77777777" w:rsidR="003020E8" w:rsidRPr="004D2060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3020E8" w:rsidRPr="009A2480" w14:paraId="1655E7DE" w14:textId="77777777" w:rsidTr="003020E8">
        <w:trPr>
          <w:trHeight w:val="70"/>
        </w:trPr>
        <w:tc>
          <w:tcPr>
            <w:tcW w:w="2317" w:type="dxa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44FE0D3B" w14:textId="77777777" w:rsidR="003020E8" w:rsidRPr="004D2060" w:rsidRDefault="003020E8" w:rsidP="005E1413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938" w:type="dxa"/>
            <w:gridSpan w:val="3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614E5D15" w14:textId="77777777" w:rsidR="003020E8" w:rsidRPr="004D2060" w:rsidRDefault="003020E8" w:rsidP="005E1413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</w:tbl>
    <w:p w14:paraId="78ACDF13" w14:textId="77777777" w:rsidR="003020E8" w:rsidRPr="00A56964" w:rsidRDefault="003020E8" w:rsidP="009A502A">
      <w:pPr>
        <w:rPr>
          <w:rFonts w:cs="Arial"/>
          <w:szCs w:val="20"/>
        </w:rPr>
      </w:pPr>
    </w:p>
    <w:p w14:paraId="1AF6DB48" w14:textId="77777777" w:rsidR="003020E8" w:rsidRPr="003020E8" w:rsidRDefault="00D40421" w:rsidP="00F76966">
      <w:pPr>
        <w:spacing w:after="120"/>
        <w:ind w:hanging="7"/>
        <w:rPr>
          <w:rFonts w:cs="Arial"/>
          <w:b/>
          <w:szCs w:val="20"/>
        </w:rPr>
      </w:pPr>
      <w:r w:rsidRPr="003020E8">
        <w:rPr>
          <w:rFonts w:cs="Arial"/>
          <w:b/>
          <w:szCs w:val="20"/>
        </w:rPr>
        <w:t xml:space="preserve">Instructions:  </w:t>
      </w:r>
    </w:p>
    <w:p w14:paraId="0B472AE8" w14:textId="77777777" w:rsidR="00D40421" w:rsidRPr="003020E8" w:rsidRDefault="00D40421" w:rsidP="00F76966">
      <w:pPr>
        <w:ind w:hanging="7"/>
        <w:rPr>
          <w:rFonts w:cs="Arial"/>
          <w:bCs/>
          <w:szCs w:val="20"/>
        </w:rPr>
      </w:pPr>
      <w:r w:rsidRPr="003020E8">
        <w:rPr>
          <w:rFonts w:cs="Arial"/>
          <w:bCs/>
          <w:szCs w:val="20"/>
        </w:rPr>
        <w:t>Complete and attach this supplement to your submission in Hutch IRB to provide supporting information.</w:t>
      </w:r>
      <w:r w:rsidR="000A43C3" w:rsidRPr="003020E8">
        <w:rPr>
          <w:rFonts w:cs="Arial"/>
          <w:bCs/>
          <w:szCs w:val="20"/>
        </w:rPr>
        <w:t xml:space="preserve"> Complete one supplement per device. </w:t>
      </w:r>
      <w:r w:rsidRPr="003020E8">
        <w:rPr>
          <w:rFonts w:cs="Arial"/>
          <w:bCs/>
          <w:szCs w:val="20"/>
        </w:rPr>
        <w:t xml:space="preserve"> </w:t>
      </w:r>
    </w:p>
    <w:p w14:paraId="4445C047" w14:textId="65893962" w:rsidR="001229A5" w:rsidRPr="003020E8" w:rsidRDefault="0045117E" w:rsidP="003020E8">
      <w:pPr>
        <w:tabs>
          <w:tab w:val="left" w:pos="540"/>
        </w:tabs>
        <w:spacing w:before="360" w:after="120"/>
        <w:ind w:left="547" w:hanging="547"/>
        <w:rPr>
          <w:rFonts w:cs="Arial"/>
          <w:b/>
          <w:szCs w:val="20"/>
        </w:rPr>
      </w:pPr>
      <w:r w:rsidRPr="003020E8">
        <w:rPr>
          <w:rFonts w:cs="Arial"/>
          <w:b/>
          <w:szCs w:val="20"/>
        </w:rPr>
        <w:t>Identify the device</w:t>
      </w:r>
      <w:r w:rsidR="000A5839" w:rsidRPr="003020E8">
        <w:rPr>
          <w:rFonts w:cs="Arial"/>
          <w:b/>
          <w:szCs w:val="20"/>
        </w:rPr>
        <w:t xml:space="preserve"> (includ</w:t>
      </w:r>
      <w:r w:rsidR="00A10522">
        <w:rPr>
          <w:rFonts w:cs="Arial"/>
          <w:b/>
          <w:szCs w:val="20"/>
        </w:rPr>
        <w:t>es software function</w:t>
      </w:r>
      <w:r w:rsidR="002519BC">
        <w:rPr>
          <w:rFonts w:cs="Arial"/>
          <w:b/>
          <w:szCs w:val="20"/>
        </w:rPr>
        <w:t>s</w:t>
      </w:r>
      <w:r w:rsidR="00A10522">
        <w:rPr>
          <w:rFonts w:cs="Arial"/>
          <w:b/>
          <w:szCs w:val="20"/>
        </w:rPr>
        <w:t xml:space="preserve"> and in vitro diagnostic tests</w:t>
      </w:r>
      <w:r w:rsidR="000A5839" w:rsidRPr="003020E8">
        <w:rPr>
          <w:rFonts w:cs="Arial"/>
          <w:b/>
          <w:szCs w:val="20"/>
        </w:rPr>
        <w:t>)</w:t>
      </w:r>
      <w:r w:rsidRPr="003020E8">
        <w:rPr>
          <w:rFonts w:cs="Arial"/>
          <w:b/>
          <w:szCs w:val="20"/>
        </w:rPr>
        <w:t>:</w:t>
      </w:r>
    </w:p>
    <w:tbl>
      <w:tblPr>
        <w:tblW w:w="1013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7560"/>
      </w:tblGrid>
      <w:tr w:rsidR="001229A5" w:rsidRPr="003020E8" w14:paraId="767EAE07" w14:textId="77777777" w:rsidTr="003020E8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2DE6" w14:textId="77777777" w:rsidR="001229A5" w:rsidRPr="003020E8" w:rsidRDefault="001229A5" w:rsidP="003020E8">
            <w:pPr>
              <w:tabs>
                <w:tab w:val="num" w:pos="1440"/>
              </w:tabs>
              <w:suppressAutoHyphens/>
              <w:ind w:right="36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t xml:space="preserve">Name of Device </w:t>
            </w:r>
            <w:r w:rsidR="0045117E" w:rsidRPr="003020E8">
              <w:rPr>
                <w:rFonts w:cs="Arial"/>
                <w:iCs/>
                <w:szCs w:val="20"/>
              </w:rPr>
              <w:sym w:font="Symbol" w:char="F0AE"/>
            </w:r>
          </w:p>
        </w:tc>
        <w:tc>
          <w:tcPr>
            <w:tcW w:w="7560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</w:tcPr>
          <w:p w14:paraId="46639CAF" w14:textId="77777777" w:rsidR="001229A5" w:rsidRPr="003020E8" w:rsidRDefault="001229A5" w:rsidP="003020E8">
            <w:pPr>
              <w:suppressAutoHyphens/>
              <w:spacing w:before="60" w:after="60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FORMTEXT </w:instrText>
            </w:r>
            <w:r w:rsidRPr="003020E8">
              <w:rPr>
                <w:rFonts w:cs="Arial"/>
                <w:szCs w:val="20"/>
              </w:rPr>
            </w:r>
            <w:r w:rsidRPr="003020E8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fldChar w:fldCharType="end"/>
            </w:r>
          </w:p>
        </w:tc>
      </w:tr>
      <w:tr w:rsidR="001229A5" w:rsidRPr="003020E8" w14:paraId="6B6CD971" w14:textId="77777777" w:rsidTr="003020E8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352E" w14:textId="77777777" w:rsidR="001229A5" w:rsidRPr="003020E8" w:rsidRDefault="001229A5" w:rsidP="003020E8">
            <w:pPr>
              <w:tabs>
                <w:tab w:val="num" w:pos="1440"/>
              </w:tabs>
              <w:suppressAutoHyphens/>
              <w:ind w:right="36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t xml:space="preserve">Name of Manufacturer </w:t>
            </w:r>
            <w:r w:rsidR="0045117E" w:rsidRPr="003020E8">
              <w:rPr>
                <w:rFonts w:cs="Arial"/>
                <w:iCs/>
                <w:szCs w:val="20"/>
              </w:rPr>
              <w:sym w:font="Symbol" w:char="F0AE"/>
            </w:r>
          </w:p>
        </w:tc>
        <w:tc>
          <w:tcPr>
            <w:tcW w:w="7560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</w:tcPr>
          <w:p w14:paraId="64F0229D" w14:textId="77777777" w:rsidR="001229A5" w:rsidRPr="003020E8" w:rsidRDefault="001229A5" w:rsidP="003020E8">
            <w:pPr>
              <w:suppressAutoHyphens/>
              <w:spacing w:before="60" w:after="60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FORMTEXT </w:instrText>
            </w:r>
            <w:r w:rsidRPr="003020E8">
              <w:rPr>
                <w:rFonts w:cs="Arial"/>
                <w:szCs w:val="20"/>
              </w:rPr>
            </w:r>
            <w:r w:rsidRPr="003020E8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fldChar w:fldCharType="end"/>
            </w:r>
          </w:p>
        </w:tc>
      </w:tr>
    </w:tbl>
    <w:p w14:paraId="49DEC048" w14:textId="77777777" w:rsidR="001229A5" w:rsidRPr="003020E8" w:rsidRDefault="001229A5" w:rsidP="00F776FB">
      <w:pPr>
        <w:shd w:val="clear" w:color="auto" w:fill="FFFFFF"/>
        <w:tabs>
          <w:tab w:val="left" w:pos="547"/>
        </w:tabs>
        <w:suppressAutoHyphens/>
        <w:spacing w:before="240" w:after="120"/>
        <w:rPr>
          <w:rFonts w:cs="Arial"/>
          <w:szCs w:val="20"/>
        </w:rPr>
      </w:pPr>
      <w:r w:rsidRPr="003020E8">
        <w:rPr>
          <w:rFonts w:cs="Arial"/>
          <w:szCs w:val="20"/>
        </w:rPr>
        <w:t>Regulatory</w:t>
      </w:r>
      <w:r w:rsidR="004B3C07" w:rsidRPr="003020E8">
        <w:rPr>
          <w:rFonts w:cs="Arial"/>
          <w:szCs w:val="20"/>
        </w:rPr>
        <w:t xml:space="preserve"> Status of Device. </w:t>
      </w:r>
      <w:r w:rsidRPr="003020E8">
        <w:rPr>
          <w:rFonts w:cs="Arial"/>
          <w:szCs w:val="20"/>
        </w:rPr>
        <w:t xml:space="preserve">Please indicate the regulatory status of this device by checking </w:t>
      </w:r>
      <w:r w:rsidRPr="003020E8">
        <w:rPr>
          <w:rFonts w:cs="Arial"/>
          <w:szCs w:val="20"/>
          <w:u w:val="single"/>
        </w:rPr>
        <w:t>one</w:t>
      </w:r>
      <w:r w:rsidRPr="003020E8">
        <w:rPr>
          <w:rFonts w:cs="Arial"/>
          <w:szCs w:val="20"/>
        </w:rPr>
        <w:t xml:space="preserve"> of the following:  </w:t>
      </w:r>
    </w:p>
    <w:p w14:paraId="01836A4B" w14:textId="5C6B41D0" w:rsidR="001229A5" w:rsidRPr="003020E8" w:rsidRDefault="00F776FB" w:rsidP="00656E37">
      <w:pPr>
        <w:tabs>
          <w:tab w:val="left" w:pos="360"/>
        </w:tabs>
        <w:spacing w:before="240" w:after="120"/>
        <w:ind w:left="720" w:hanging="720"/>
      </w:pPr>
      <w:bookmarkStart w:id="0" w:name="Check301"/>
      <w:r w:rsidRPr="003020E8">
        <w:t>1.</w:t>
      </w:r>
      <w:r w:rsidR="00CD6BA7" w:rsidRPr="003020E8">
        <w:tab/>
      </w:r>
      <w:r w:rsidR="001229A5" w:rsidRPr="003020E8"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r w:rsidR="001229A5" w:rsidRPr="003020E8">
        <w:instrText xml:space="preserve"> FORMCHECKBOX </w:instrText>
      </w:r>
      <w:r w:rsidR="005F7443">
        <w:fldChar w:fldCharType="separate"/>
      </w:r>
      <w:r w:rsidR="001229A5" w:rsidRPr="003020E8">
        <w:fldChar w:fldCharType="end"/>
      </w:r>
      <w:bookmarkEnd w:id="0"/>
      <w:r w:rsidR="001229A5" w:rsidRPr="003020E8">
        <w:tab/>
      </w:r>
      <w:r w:rsidR="001229A5" w:rsidRPr="003020E8">
        <w:rPr>
          <w:b/>
        </w:rPr>
        <w:t xml:space="preserve">The </w:t>
      </w:r>
      <w:r w:rsidR="00CD6BA7" w:rsidRPr="003020E8">
        <w:rPr>
          <w:b/>
        </w:rPr>
        <w:t>device</w:t>
      </w:r>
      <w:r w:rsidR="001229A5" w:rsidRPr="003020E8">
        <w:rPr>
          <w:b/>
        </w:rPr>
        <w:t xml:space="preserve"> is </w:t>
      </w:r>
      <w:r w:rsidR="00A10522">
        <w:rPr>
          <w:b/>
        </w:rPr>
        <w:t xml:space="preserve">either </w:t>
      </w:r>
      <w:r w:rsidR="001229A5" w:rsidRPr="003020E8">
        <w:rPr>
          <w:b/>
        </w:rPr>
        <w:t>exempt from IDE regulation</w:t>
      </w:r>
      <w:r w:rsidR="001229A5" w:rsidRPr="00A10522">
        <w:rPr>
          <w:b/>
          <w:bCs/>
        </w:rPr>
        <w:t xml:space="preserve"> </w:t>
      </w:r>
      <w:r w:rsidR="001229A5" w:rsidRPr="005F7443">
        <w:rPr>
          <w:b/>
          <w:bCs/>
        </w:rPr>
        <w:t>under 21 CFR 812.2(c)</w:t>
      </w:r>
      <w:r w:rsidR="00A10522" w:rsidRPr="005F7443">
        <w:rPr>
          <w:b/>
          <w:bCs/>
        </w:rPr>
        <w:t xml:space="preserve"> or does not meet the definition of a medical device</w:t>
      </w:r>
      <w:r w:rsidR="001229A5" w:rsidRPr="003020E8">
        <w:t xml:space="preserve">. Check the appropriate checkboxes below to justify which listed </w:t>
      </w:r>
      <w:r w:rsidR="002519BC">
        <w:t>context</w:t>
      </w:r>
      <w:r w:rsidR="002519BC" w:rsidRPr="003020E8">
        <w:t xml:space="preserve"> </w:t>
      </w:r>
      <w:r w:rsidR="001229A5" w:rsidRPr="003020E8">
        <w:t>below fits the use of the device for your study:</w:t>
      </w:r>
    </w:p>
    <w:bookmarkStart w:id="1" w:name="Check290"/>
    <w:p w14:paraId="29917472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1"/>
      <w:r w:rsidRPr="003020E8">
        <w:tab/>
      </w:r>
      <w:r w:rsidR="00581A1A" w:rsidRPr="003020E8">
        <w:t xml:space="preserve">Use of </w:t>
      </w:r>
      <w:r w:rsidRPr="003020E8">
        <w:t xml:space="preserve">a device in commercial distribution and is used or investigated in accordance with the indications in labeling; </w:t>
      </w:r>
    </w:p>
    <w:bookmarkStart w:id="2" w:name="Check291"/>
    <w:p w14:paraId="4C2D11E8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1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2"/>
      <w:r w:rsidRPr="003020E8">
        <w:tab/>
      </w:r>
      <w:r w:rsidR="00CD6BA7" w:rsidRPr="003020E8">
        <w:t xml:space="preserve">Use of a device in commercial distribution </w:t>
      </w:r>
      <w:r w:rsidRPr="003020E8">
        <w:t xml:space="preserve">that FDA has determined to be substantially equivalent to a device in commercial distribution and that is used or investigated in accordance with the indications in the labeling; </w:t>
      </w:r>
    </w:p>
    <w:bookmarkStart w:id="3" w:name="Check292"/>
    <w:p w14:paraId="7814C41D" w14:textId="77777777" w:rsidR="001229A5" w:rsidRPr="003020E8" w:rsidRDefault="001229A5" w:rsidP="00656E37">
      <w:pPr>
        <w:tabs>
          <w:tab w:val="left" w:pos="1440"/>
        </w:tabs>
        <w:ind w:left="1440" w:hanging="360"/>
      </w:pPr>
      <w:r w:rsidRPr="003020E8"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3"/>
      <w:r w:rsidRPr="003020E8">
        <w:tab/>
      </w:r>
      <w:r w:rsidR="00CD6BA7" w:rsidRPr="003020E8">
        <w:t xml:space="preserve">Use of </w:t>
      </w:r>
      <w:r w:rsidRPr="003020E8">
        <w:t>a diagnostic device, if the sponsor complies with applicable labeling requirements and if the testing:</w:t>
      </w:r>
    </w:p>
    <w:p w14:paraId="4FB471FD" w14:textId="77777777" w:rsidR="001229A5" w:rsidRPr="003020E8" w:rsidRDefault="001229A5" w:rsidP="00656E37">
      <w:pPr>
        <w:numPr>
          <w:ilvl w:val="0"/>
          <w:numId w:val="24"/>
        </w:numPr>
        <w:tabs>
          <w:tab w:val="clear" w:pos="3600"/>
          <w:tab w:val="left" w:pos="1800"/>
          <w:tab w:val="left" w:pos="2700"/>
        </w:tabs>
        <w:ind w:left="1800" w:hanging="360"/>
        <w:rPr>
          <w:rFonts w:cs="Arial"/>
          <w:szCs w:val="20"/>
        </w:rPr>
      </w:pPr>
      <w:r w:rsidRPr="003020E8">
        <w:rPr>
          <w:rFonts w:cs="Arial"/>
          <w:szCs w:val="20"/>
        </w:rPr>
        <w:t>Is noninvasive</w:t>
      </w:r>
    </w:p>
    <w:p w14:paraId="5885CEA6" w14:textId="77777777" w:rsidR="001229A5" w:rsidRPr="003020E8" w:rsidRDefault="001229A5" w:rsidP="00656E37">
      <w:pPr>
        <w:numPr>
          <w:ilvl w:val="0"/>
          <w:numId w:val="24"/>
        </w:numPr>
        <w:tabs>
          <w:tab w:val="clear" w:pos="3600"/>
          <w:tab w:val="left" w:pos="1800"/>
          <w:tab w:val="left" w:pos="2700"/>
        </w:tabs>
        <w:ind w:left="1800" w:hanging="360"/>
        <w:rPr>
          <w:rFonts w:cs="Arial"/>
          <w:szCs w:val="20"/>
        </w:rPr>
      </w:pPr>
      <w:r w:rsidRPr="003020E8">
        <w:rPr>
          <w:rFonts w:cs="Arial"/>
          <w:szCs w:val="20"/>
        </w:rPr>
        <w:t>Does not require an invasive sampling procedure that presents significant risk</w:t>
      </w:r>
    </w:p>
    <w:p w14:paraId="2055AB0C" w14:textId="77777777" w:rsidR="001229A5" w:rsidRPr="003020E8" w:rsidRDefault="001229A5" w:rsidP="00656E37">
      <w:pPr>
        <w:numPr>
          <w:ilvl w:val="0"/>
          <w:numId w:val="24"/>
        </w:numPr>
        <w:tabs>
          <w:tab w:val="clear" w:pos="3600"/>
          <w:tab w:val="left" w:pos="1800"/>
          <w:tab w:val="left" w:pos="2700"/>
        </w:tabs>
        <w:ind w:left="1800" w:hanging="360"/>
        <w:rPr>
          <w:rFonts w:cs="Arial"/>
          <w:szCs w:val="20"/>
        </w:rPr>
      </w:pPr>
      <w:r w:rsidRPr="003020E8">
        <w:rPr>
          <w:rFonts w:cs="Arial"/>
          <w:szCs w:val="20"/>
        </w:rPr>
        <w:t xml:space="preserve">Does not by design or intention introduce energy into a subject, and </w:t>
      </w:r>
    </w:p>
    <w:p w14:paraId="118F9EB0" w14:textId="77777777" w:rsidR="001229A5" w:rsidRPr="003020E8" w:rsidRDefault="001229A5" w:rsidP="00656E37">
      <w:pPr>
        <w:numPr>
          <w:ilvl w:val="0"/>
          <w:numId w:val="24"/>
        </w:numPr>
        <w:tabs>
          <w:tab w:val="clear" w:pos="3600"/>
          <w:tab w:val="left" w:pos="1800"/>
          <w:tab w:val="left" w:pos="2700"/>
        </w:tabs>
        <w:spacing w:after="120"/>
        <w:ind w:left="1800" w:hanging="360"/>
        <w:rPr>
          <w:rFonts w:cs="Arial"/>
          <w:szCs w:val="20"/>
        </w:rPr>
      </w:pPr>
      <w:r w:rsidRPr="003020E8">
        <w:rPr>
          <w:rFonts w:cs="Arial"/>
          <w:szCs w:val="20"/>
        </w:rPr>
        <w:t xml:space="preserve">Is not used as a diagnostic procedure without confirmation of the diagnosis by another, medically established diagnostic product or procedure. </w:t>
      </w:r>
    </w:p>
    <w:bookmarkStart w:id="4" w:name="Check293"/>
    <w:p w14:paraId="4DC789AC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4"/>
      <w:r w:rsidRPr="003020E8">
        <w:tab/>
      </w:r>
      <w:r w:rsidR="00CD6BA7" w:rsidRPr="003020E8">
        <w:t xml:space="preserve">Use of a device </w:t>
      </w:r>
      <w:r w:rsidRPr="003020E8">
        <w:t xml:space="preserve">undergoing consumer preference testing, testing of a modification, or testing of a combination of devices if the device(s) are legally marketed device(s) [that is, the devices have an approved PMA, cleared Premarket Notification 510(k), or are exempt from 510(k)] AND if the testing is not for the purpose of determining safety or effectiveness and does not put subjects at risk; </w:t>
      </w:r>
    </w:p>
    <w:bookmarkStart w:id="5" w:name="Check294"/>
    <w:p w14:paraId="7AF96D1D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5"/>
      <w:r w:rsidRPr="003020E8">
        <w:tab/>
        <w:t xml:space="preserve">A device intended solely for veterinary use; </w:t>
      </w:r>
    </w:p>
    <w:bookmarkStart w:id="6" w:name="Check295"/>
    <w:p w14:paraId="4DDBE560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6"/>
      <w:r w:rsidRPr="003020E8">
        <w:tab/>
        <w:t xml:space="preserve">A device shipped solely for research on or with laboratory animals and appropriately labeled; or </w:t>
      </w:r>
    </w:p>
    <w:bookmarkStart w:id="7" w:name="Check296"/>
    <w:p w14:paraId="07FB66D3" w14:textId="77777777" w:rsidR="001229A5" w:rsidRPr="003020E8" w:rsidRDefault="001229A5" w:rsidP="00656E37">
      <w:pPr>
        <w:tabs>
          <w:tab w:val="left" w:pos="1440"/>
        </w:tabs>
        <w:spacing w:after="120"/>
        <w:ind w:left="1440" w:hanging="360"/>
      </w:pPr>
      <w:r w:rsidRPr="003020E8"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7"/>
      <w:r w:rsidRPr="003020E8">
        <w:tab/>
        <w:t>A custom device unless the device is being used to determine safety or effectiveness for commercial distribution.</w:t>
      </w:r>
    </w:p>
    <w:p w14:paraId="620D9B9F" w14:textId="19C8A0E8" w:rsidR="002D351D" w:rsidRDefault="000A5839" w:rsidP="005F7443">
      <w:pPr>
        <w:tabs>
          <w:tab w:val="left" w:pos="1440"/>
        </w:tabs>
        <w:spacing w:after="60"/>
        <w:ind w:left="1440" w:hanging="360"/>
      </w:pPr>
      <w:r w:rsidRPr="003020E8"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r w:rsidRPr="003020E8">
        <w:tab/>
      </w:r>
      <w:r w:rsidR="00A10522">
        <w:t>Software function</w:t>
      </w:r>
      <w:r w:rsidRPr="003020E8">
        <w:t xml:space="preserve"> that does not meet the definition of a </w:t>
      </w:r>
      <w:r w:rsidR="00A10522">
        <w:t xml:space="preserve">medical </w:t>
      </w:r>
      <w:r w:rsidRPr="003020E8">
        <w:t>device</w:t>
      </w:r>
      <w:r w:rsidR="00A10522">
        <w:t xml:space="preserve"> (see </w:t>
      </w:r>
      <w:hyperlink r:id="rId14" w:history="1">
        <w:r w:rsidR="00A10522" w:rsidRPr="002116BA">
          <w:rPr>
            <w:rStyle w:val="Hyperlink"/>
          </w:rPr>
          <w:t>FDA Policy for Device Software Functions and Mobile Medical Applications</w:t>
        </w:r>
      </w:hyperlink>
      <w:r w:rsidR="00A10522">
        <w:t>, Section III and Appendix A)</w:t>
      </w:r>
      <w:r w:rsidRPr="003020E8">
        <w:t>.</w:t>
      </w:r>
      <w:r w:rsidR="00D8712F">
        <w:t xml:space="preserve"> </w:t>
      </w:r>
    </w:p>
    <w:p w14:paraId="61AA5E1C" w14:textId="21663CB2" w:rsidR="00D8712F" w:rsidRPr="005F7443" w:rsidRDefault="00D8712F" w:rsidP="005F7443">
      <w:pPr>
        <w:ind w:left="1170" w:hanging="90"/>
        <w:rPr>
          <w:i/>
          <w:iCs/>
        </w:rPr>
      </w:pPr>
      <w:r>
        <w:tab/>
      </w:r>
      <w:r>
        <w:tab/>
      </w:r>
      <w:r w:rsidRPr="005F7443">
        <w:rPr>
          <w:i/>
          <w:iCs/>
        </w:rPr>
        <w:t>IRO Staff</w:t>
      </w:r>
      <w:r w:rsidR="00720A6C">
        <w:rPr>
          <w:i/>
          <w:iCs/>
        </w:rPr>
        <w:t xml:space="preserve">: Only if </w:t>
      </w:r>
      <w:r w:rsidRPr="005F7443">
        <w:rPr>
          <w:i/>
          <w:iCs/>
        </w:rPr>
        <w:t xml:space="preserve">this final box is checked, do </w:t>
      </w:r>
      <w:r w:rsidRPr="005F7443">
        <w:rPr>
          <w:b/>
          <w:bCs/>
          <w:i/>
          <w:iCs/>
        </w:rPr>
        <w:t>not</w:t>
      </w:r>
      <w:r w:rsidRPr="005F7443">
        <w:rPr>
          <w:i/>
          <w:iCs/>
        </w:rPr>
        <w:t xml:space="preserve"> code the study as FDA-regulated</w:t>
      </w:r>
      <w:r w:rsidR="0063573E">
        <w:rPr>
          <w:i/>
          <w:iCs/>
        </w:rPr>
        <w:t>.</w:t>
      </w:r>
    </w:p>
    <w:p w14:paraId="0778BE9F" w14:textId="77777777" w:rsidR="00D47385" w:rsidRPr="003020E8" w:rsidRDefault="00F776FB" w:rsidP="00656E37">
      <w:pPr>
        <w:tabs>
          <w:tab w:val="left" w:pos="360"/>
        </w:tabs>
        <w:spacing w:before="240" w:after="120"/>
        <w:ind w:left="720" w:hanging="720"/>
      </w:pPr>
      <w:r w:rsidRPr="003020E8">
        <w:lastRenderedPageBreak/>
        <w:t>2.</w:t>
      </w:r>
      <w:r w:rsidR="00D47385" w:rsidRPr="003020E8">
        <w:tab/>
      </w:r>
      <w:r w:rsidR="00D47385" w:rsidRPr="003020E8"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r w:rsidR="00D47385" w:rsidRPr="003020E8">
        <w:instrText xml:space="preserve"> FORMCHECKBOX </w:instrText>
      </w:r>
      <w:r w:rsidR="005F7443">
        <w:fldChar w:fldCharType="separate"/>
      </w:r>
      <w:r w:rsidR="00D47385" w:rsidRPr="003020E8">
        <w:fldChar w:fldCharType="end"/>
      </w:r>
      <w:r w:rsidR="00D47385" w:rsidRPr="003020E8">
        <w:tab/>
      </w:r>
      <w:r w:rsidR="00765CCF" w:rsidRPr="003020E8">
        <w:rPr>
          <w:b/>
        </w:rPr>
        <w:t>Humanitarian</w:t>
      </w:r>
      <w:r w:rsidR="00D47385" w:rsidRPr="003020E8">
        <w:rPr>
          <w:b/>
        </w:rPr>
        <w:t xml:space="preserve"> Use Device</w:t>
      </w:r>
      <w:r w:rsidR="00D47385" w:rsidRPr="003020E8">
        <w:t xml:space="preserve"> with an HDE </w:t>
      </w:r>
      <w:r w:rsidR="00765CCF" w:rsidRPr="003020E8">
        <w:t xml:space="preserve">under 21 CFR 814. </w:t>
      </w:r>
      <w:r w:rsidR="00765CCF" w:rsidRPr="003020E8">
        <w:rPr>
          <w:iCs/>
        </w:rPr>
        <w:sym w:font="Symbol" w:char="F0AE"/>
      </w:r>
      <w:r w:rsidR="00765CCF" w:rsidRPr="003020E8">
        <w:rPr>
          <w:iCs/>
        </w:rPr>
        <w:t xml:space="preserve"> </w:t>
      </w:r>
      <w:r w:rsidR="00765CCF" w:rsidRPr="003020E8">
        <w:t>Submit a copy of the HDE approved order from FDA, a device description, and any additional information about the device to help the IRB evaluate its use</w:t>
      </w:r>
      <w:r w:rsidR="00D47385" w:rsidRPr="003020E8">
        <w:t xml:space="preserve">. </w:t>
      </w:r>
    </w:p>
    <w:p w14:paraId="3E358585" w14:textId="449AD4EF" w:rsidR="00F776FB" w:rsidRDefault="00F776FB" w:rsidP="00656E37">
      <w:pPr>
        <w:tabs>
          <w:tab w:val="left" w:pos="360"/>
        </w:tabs>
        <w:spacing w:before="240" w:after="120"/>
        <w:ind w:left="720" w:hanging="720"/>
      </w:pPr>
      <w:bookmarkStart w:id="8" w:name="Check302"/>
      <w:bookmarkStart w:id="9" w:name="Check300"/>
      <w:r w:rsidRPr="003020E8">
        <w:t>3.</w:t>
      </w:r>
      <w:r w:rsidRPr="003020E8">
        <w:tab/>
      </w:r>
      <w:r w:rsidRPr="003020E8"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8"/>
      <w:r w:rsidRPr="003020E8">
        <w:tab/>
      </w:r>
      <w:r w:rsidRPr="003020E8">
        <w:rPr>
          <w:b/>
        </w:rPr>
        <w:t>Nonsignificant Risk</w:t>
      </w:r>
      <w:r w:rsidRPr="003020E8">
        <w:t xml:space="preserve"> (abbreviated IDE)</w:t>
      </w:r>
      <w:r w:rsidR="00B01F2C">
        <w:t>. Select one of the following to explain</w:t>
      </w:r>
      <w:r w:rsidRPr="003020E8">
        <w:t xml:space="preserve"> why this is not considered a significant risk device. </w:t>
      </w:r>
    </w:p>
    <w:p w14:paraId="04674184" w14:textId="6CF01D08" w:rsidR="00B01F2C" w:rsidRDefault="00B01F2C" w:rsidP="005F7443">
      <w:pPr>
        <w:tabs>
          <w:tab w:val="left" w:pos="360"/>
        </w:tabs>
        <w:spacing w:before="120" w:after="120"/>
        <w:ind w:left="1440" w:hanging="360"/>
      </w:pPr>
      <w:r w:rsidRPr="003020E8"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r w:rsidR="005F7443">
        <w:tab/>
      </w:r>
      <w:r w:rsidRPr="003020E8">
        <w:t>Submit letter from sponsor explaining</w:t>
      </w:r>
      <w:r>
        <w:t xml:space="preserve"> rationale.</w:t>
      </w:r>
    </w:p>
    <w:p w14:paraId="6C5887C8" w14:textId="71DA8049" w:rsidR="005F7443" w:rsidRDefault="00343FD3" w:rsidP="005F7443">
      <w:pPr>
        <w:tabs>
          <w:tab w:val="left" w:pos="360"/>
        </w:tabs>
        <w:spacing w:before="120" w:after="60"/>
        <w:ind w:left="1440" w:hanging="360"/>
      </w:pPr>
      <w:r w:rsidRPr="003020E8"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r w:rsidR="005F7443">
        <w:tab/>
      </w:r>
      <w:r w:rsidRPr="00343FD3">
        <w:t>Software function that may meet the definition of a device but for which FDA intends to exercise enforcement discretion (</w:t>
      </w:r>
      <w:r>
        <w:t xml:space="preserve">see </w:t>
      </w:r>
      <w:hyperlink r:id="rId15" w:history="1">
        <w:r w:rsidRPr="002116BA">
          <w:rPr>
            <w:rStyle w:val="Hyperlink"/>
          </w:rPr>
          <w:t>FDA Policy for Device Software Functions and Mobile Medical Applications</w:t>
        </w:r>
      </w:hyperlink>
      <w:r>
        <w:t>, Section V.B and Appendix B)</w:t>
      </w:r>
      <w:r w:rsidR="00D33CFC">
        <w:t>.</w:t>
      </w:r>
    </w:p>
    <w:p w14:paraId="0371557B" w14:textId="205808DB" w:rsidR="00B01F2C" w:rsidRPr="005F7443" w:rsidRDefault="009816FE" w:rsidP="005F7443">
      <w:pPr>
        <w:tabs>
          <w:tab w:val="left" w:pos="360"/>
        </w:tabs>
        <w:spacing w:before="120" w:after="60"/>
        <w:ind w:left="1440" w:hanging="360"/>
        <w:rPr>
          <w:i/>
          <w:iCs/>
        </w:rPr>
      </w:pPr>
      <w:r>
        <w:tab/>
      </w:r>
      <w:r>
        <w:rPr>
          <w:i/>
          <w:iCs/>
        </w:rPr>
        <w:t>IRO Staff:</w:t>
      </w:r>
      <w:r w:rsidR="005F7443">
        <w:rPr>
          <w:i/>
          <w:iCs/>
        </w:rPr>
        <w:t xml:space="preserve"> </w:t>
      </w:r>
      <w:r>
        <w:rPr>
          <w:i/>
          <w:iCs/>
        </w:rPr>
        <w:t xml:space="preserve">This </w:t>
      </w:r>
      <w:r w:rsidR="00B5113F">
        <w:rPr>
          <w:i/>
          <w:iCs/>
        </w:rPr>
        <w:t xml:space="preserve">study </w:t>
      </w:r>
      <w:r>
        <w:rPr>
          <w:i/>
          <w:iCs/>
        </w:rPr>
        <w:t xml:space="preserve">would still be coded as FDA-regulated. </w:t>
      </w:r>
    </w:p>
    <w:p w14:paraId="26501C28" w14:textId="77777777" w:rsidR="00F776FB" w:rsidRDefault="00F776FB" w:rsidP="00656E37">
      <w:pPr>
        <w:tabs>
          <w:tab w:val="left" w:pos="360"/>
        </w:tabs>
        <w:spacing w:before="240" w:after="120"/>
        <w:ind w:left="720" w:hanging="720"/>
      </w:pPr>
      <w:r w:rsidRPr="003020E8">
        <w:t>4.</w:t>
      </w:r>
      <w:r w:rsidRPr="003020E8">
        <w:tab/>
      </w:r>
      <w:r w:rsidRPr="003020E8"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instrText xml:space="preserve"> FORMCHECKBOX </w:instrText>
      </w:r>
      <w:r w:rsidR="005F7443">
        <w:fldChar w:fldCharType="separate"/>
      </w:r>
      <w:r w:rsidRPr="003020E8">
        <w:fldChar w:fldCharType="end"/>
      </w:r>
      <w:bookmarkEnd w:id="9"/>
      <w:r w:rsidRPr="003020E8">
        <w:tab/>
      </w:r>
      <w:r w:rsidRPr="003020E8">
        <w:rPr>
          <w:b/>
        </w:rPr>
        <w:t>Significant Risk Device Requiring an IDE</w:t>
      </w:r>
      <w:r w:rsidRPr="003020E8">
        <w:t xml:space="preserve"> application with the FDA </w:t>
      </w:r>
    </w:p>
    <w:p w14:paraId="6A54E007" w14:textId="77777777" w:rsidR="00824B7F" w:rsidRPr="003020E8" w:rsidRDefault="00824B7F" w:rsidP="00FD51D6">
      <w:pPr>
        <w:tabs>
          <w:tab w:val="left" w:pos="1620"/>
        </w:tabs>
        <w:spacing w:before="240" w:after="120"/>
        <w:ind w:left="1620" w:hanging="540"/>
      </w:pPr>
      <w:r>
        <w:t>4.1</w:t>
      </w:r>
      <w:r>
        <w:tab/>
        <w:t xml:space="preserve">Date the IDE application was submitted to FDA: </w:t>
      </w:r>
      <w:r w:rsidRPr="00824B7F">
        <w:rPr>
          <w:rFonts w:cs="Arial"/>
          <w:szCs w:val="20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824B7F">
        <w:rPr>
          <w:rFonts w:cs="Arial"/>
          <w:szCs w:val="20"/>
          <w:u w:val="single"/>
        </w:rPr>
        <w:instrText xml:space="preserve"> FORMTEXT </w:instrText>
      </w:r>
      <w:r w:rsidRPr="00824B7F">
        <w:rPr>
          <w:rFonts w:cs="Arial"/>
          <w:szCs w:val="20"/>
          <w:u w:val="single"/>
        </w:rPr>
      </w:r>
      <w:r w:rsidRPr="00824B7F">
        <w:rPr>
          <w:rFonts w:cs="Arial"/>
          <w:szCs w:val="20"/>
          <w:u w:val="single"/>
        </w:rPr>
        <w:fldChar w:fldCharType="separate"/>
      </w:r>
      <w:r w:rsidRPr="00824B7F">
        <w:rPr>
          <w:rFonts w:cs="Arial"/>
          <w:szCs w:val="20"/>
          <w:u w:val="single"/>
        </w:rPr>
        <w:t> </w:t>
      </w:r>
      <w:r w:rsidRPr="00824B7F">
        <w:rPr>
          <w:rFonts w:cs="Arial"/>
          <w:szCs w:val="20"/>
          <w:u w:val="single"/>
        </w:rPr>
        <w:t> </w:t>
      </w:r>
      <w:r w:rsidRPr="00824B7F">
        <w:rPr>
          <w:rFonts w:cs="Arial"/>
          <w:szCs w:val="20"/>
          <w:u w:val="single"/>
        </w:rPr>
        <w:t> </w:t>
      </w:r>
      <w:r w:rsidRPr="00824B7F">
        <w:rPr>
          <w:rFonts w:cs="Arial"/>
          <w:szCs w:val="20"/>
          <w:u w:val="single"/>
        </w:rPr>
        <w:t> </w:t>
      </w:r>
      <w:r w:rsidRPr="00824B7F">
        <w:rPr>
          <w:rFonts w:cs="Arial"/>
          <w:szCs w:val="20"/>
          <w:u w:val="single"/>
        </w:rPr>
        <w:t> </w:t>
      </w:r>
      <w:r w:rsidRPr="00824B7F">
        <w:rPr>
          <w:rFonts w:cs="Arial"/>
          <w:szCs w:val="20"/>
          <w:u w:val="single"/>
        </w:rPr>
        <w:fldChar w:fldCharType="end"/>
      </w:r>
    </w:p>
    <w:p w14:paraId="552360E8" w14:textId="77777777" w:rsidR="00F776FB" w:rsidRPr="003020E8" w:rsidRDefault="00F776FB" w:rsidP="00FD51D6">
      <w:pPr>
        <w:tabs>
          <w:tab w:val="left" w:pos="1620"/>
        </w:tabs>
        <w:spacing w:before="240" w:after="120"/>
        <w:ind w:left="1620" w:hanging="540"/>
        <w:rPr>
          <w:rFonts w:cs="Arial"/>
          <w:szCs w:val="20"/>
        </w:rPr>
      </w:pPr>
      <w:r w:rsidRPr="003020E8">
        <w:rPr>
          <w:rFonts w:cs="Arial"/>
          <w:szCs w:val="20"/>
        </w:rPr>
        <w:t>4.2</w:t>
      </w:r>
      <w:r w:rsidRPr="003020E8">
        <w:rPr>
          <w:rFonts w:cs="Arial"/>
          <w:szCs w:val="20"/>
        </w:rPr>
        <w:tab/>
        <w:t>The status of the IDE:</w:t>
      </w:r>
    </w:p>
    <w:p w14:paraId="4949817E" w14:textId="77777777" w:rsidR="00F776FB" w:rsidRPr="003020E8" w:rsidRDefault="00F776FB" w:rsidP="00FD51D6">
      <w:pPr>
        <w:tabs>
          <w:tab w:val="left" w:pos="2340"/>
        </w:tabs>
        <w:spacing w:after="12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>Pending FDA approval</w:t>
      </w:r>
    </w:p>
    <w:p w14:paraId="23F9971E" w14:textId="77777777" w:rsidR="00F776FB" w:rsidRPr="003020E8" w:rsidRDefault="00F776FB" w:rsidP="00FD51D6">
      <w:pPr>
        <w:tabs>
          <w:tab w:val="left" w:pos="2340"/>
        </w:tabs>
        <w:spacing w:after="6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 xml:space="preserve">Approved </w:t>
      </w:r>
      <w:r w:rsidRPr="003020E8">
        <w:rPr>
          <w:rFonts w:cs="Arial"/>
          <w:iCs/>
          <w:szCs w:val="20"/>
        </w:rPr>
        <w:sym w:font="Symbol" w:char="F0AE"/>
      </w:r>
      <w:r w:rsidRPr="003020E8">
        <w:rPr>
          <w:rFonts w:cs="Arial"/>
          <w:iCs/>
          <w:szCs w:val="20"/>
        </w:rPr>
        <w:t xml:space="preserve"> </w:t>
      </w:r>
      <w:r w:rsidRPr="003020E8">
        <w:rPr>
          <w:rFonts w:cs="Arial"/>
          <w:i/>
          <w:szCs w:val="20"/>
        </w:rPr>
        <w:t>if approved,</w:t>
      </w:r>
      <w:r w:rsidRPr="003020E8">
        <w:rPr>
          <w:rFonts w:cs="Arial"/>
          <w:szCs w:val="20"/>
        </w:rPr>
        <w:t xml:space="preserve"> complete the table below and check the appropriate checkbox:</w:t>
      </w:r>
    </w:p>
    <w:tbl>
      <w:tblPr>
        <w:tblW w:w="7740" w:type="dxa"/>
        <w:tblInd w:w="244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A0" w:firstRow="1" w:lastRow="0" w:firstColumn="1" w:lastColumn="0" w:noHBand="0" w:noVBand="0"/>
      </w:tblPr>
      <w:tblGrid>
        <w:gridCol w:w="3420"/>
        <w:gridCol w:w="4320"/>
      </w:tblGrid>
      <w:tr w:rsidR="00F776FB" w:rsidRPr="003020E8" w14:paraId="6CB89A9C" w14:textId="77777777" w:rsidTr="00FD51D6">
        <w:tc>
          <w:tcPr>
            <w:tcW w:w="3420" w:type="dxa"/>
          </w:tcPr>
          <w:p w14:paraId="3927134B" w14:textId="77777777" w:rsidR="00F776FB" w:rsidRPr="003020E8" w:rsidRDefault="00F776FB" w:rsidP="00824B7F">
            <w:pPr>
              <w:tabs>
                <w:tab w:val="left" w:pos="540"/>
              </w:tabs>
              <w:spacing w:before="60" w:after="6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t>Holder of IDE</w:t>
            </w:r>
          </w:p>
        </w:tc>
        <w:tc>
          <w:tcPr>
            <w:tcW w:w="4320" w:type="dxa"/>
          </w:tcPr>
          <w:p w14:paraId="2B1C0355" w14:textId="77777777" w:rsidR="00F776FB" w:rsidRPr="003020E8" w:rsidRDefault="00F776FB" w:rsidP="00824B7F">
            <w:pPr>
              <w:tabs>
                <w:tab w:val="left" w:pos="540"/>
              </w:tabs>
              <w:spacing w:before="60" w:after="6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FORMTEXT </w:instrText>
            </w:r>
            <w:r w:rsidRPr="003020E8">
              <w:rPr>
                <w:rFonts w:cs="Arial"/>
                <w:szCs w:val="20"/>
              </w:rPr>
            </w:r>
            <w:r w:rsidRPr="003020E8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fldChar w:fldCharType="end"/>
            </w:r>
          </w:p>
        </w:tc>
      </w:tr>
      <w:tr w:rsidR="00F776FB" w:rsidRPr="003020E8" w14:paraId="43275C5C" w14:textId="77777777" w:rsidTr="00FD51D6">
        <w:tc>
          <w:tcPr>
            <w:tcW w:w="3420" w:type="dxa"/>
          </w:tcPr>
          <w:p w14:paraId="01103E7F" w14:textId="77777777" w:rsidR="00F776FB" w:rsidRPr="003020E8" w:rsidRDefault="00F776FB" w:rsidP="00824B7F">
            <w:pPr>
              <w:tabs>
                <w:tab w:val="left" w:pos="0"/>
              </w:tabs>
              <w:spacing w:before="60" w:after="60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t xml:space="preserve">Location of IDE Holder (i.e., </w:t>
            </w:r>
            <w:r w:rsidR="00824B7F">
              <w:rPr>
                <w:rFonts w:cs="Arial"/>
                <w:szCs w:val="20"/>
              </w:rPr>
              <w:t>Fred Hutch</w:t>
            </w:r>
            <w:r w:rsidRPr="003020E8">
              <w:rPr>
                <w:rFonts w:cs="Arial"/>
                <w:szCs w:val="20"/>
              </w:rPr>
              <w:t>, other university, non-profit, or drug company)</w:t>
            </w:r>
          </w:p>
        </w:tc>
        <w:tc>
          <w:tcPr>
            <w:tcW w:w="4320" w:type="dxa"/>
          </w:tcPr>
          <w:p w14:paraId="673A504C" w14:textId="77777777" w:rsidR="00F776FB" w:rsidRPr="003020E8" w:rsidRDefault="00F776FB" w:rsidP="00824B7F">
            <w:pPr>
              <w:tabs>
                <w:tab w:val="left" w:pos="540"/>
              </w:tabs>
              <w:spacing w:before="60" w:after="6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FORMTEXT </w:instrText>
            </w:r>
            <w:r w:rsidRPr="003020E8">
              <w:rPr>
                <w:rFonts w:cs="Arial"/>
                <w:szCs w:val="20"/>
              </w:rPr>
            </w:r>
            <w:r w:rsidRPr="003020E8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fldChar w:fldCharType="end"/>
            </w:r>
          </w:p>
        </w:tc>
      </w:tr>
      <w:tr w:rsidR="00F776FB" w:rsidRPr="003020E8" w14:paraId="0CA43879" w14:textId="77777777" w:rsidTr="00FD51D6">
        <w:trPr>
          <w:trHeight w:val="288"/>
        </w:trPr>
        <w:tc>
          <w:tcPr>
            <w:tcW w:w="3420" w:type="dxa"/>
            <w:vAlign w:val="center"/>
          </w:tcPr>
          <w:p w14:paraId="580F182D" w14:textId="77777777" w:rsidR="00F776FB" w:rsidRPr="003020E8" w:rsidRDefault="00F776FB" w:rsidP="00824B7F">
            <w:pPr>
              <w:tabs>
                <w:tab w:val="left" w:pos="540"/>
              </w:tabs>
              <w:spacing w:before="60" w:after="6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t>Class of IDE (select one)</w:t>
            </w:r>
          </w:p>
        </w:tc>
        <w:tc>
          <w:tcPr>
            <w:tcW w:w="4320" w:type="dxa"/>
            <w:vAlign w:val="center"/>
          </w:tcPr>
          <w:p w14:paraId="561F5F9F" w14:textId="77777777" w:rsidR="00F776FB" w:rsidRPr="003020E8" w:rsidRDefault="00F776FB" w:rsidP="00824B7F">
            <w:pPr>
              <w:tabs>
                <w:tab w:val="left" w:pos="540"/>
              </w:tabs>
              <w:spacing w:before="60" w:after="6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FORMCHECKBOX </w:instrText>
            </w:r>
            <w:r w:rsidR="005F7443">
              <w:rPr>
                <w:rFonts w:cs="Arial"/>
                <w:szCs w:val="20"/>
              </w:rPr>
            </w:r>
            <w:r w:rsidR="005F7443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fldChar w:fldCharType="end"/>
            </w:r>
            <w:r w:rsidR="00824B7F">
              <w:rPr>
                <w:rFonts w:cs="Arial"/>
                <w:szCs w:val="20"/>
              </w:rPr>
              <w:t xml:space="preserve">  </w:t>
            </w:r>
            <w:r w:rsidRPr="003020E8">
              <w:rPr>
                <w:rFonts w:cs="Arial"/>
                <w:szCs w:val="20"/>
              </w:rPr>
              <w:t>I</w:t>
            </w:r>
            <w:bookmarkStart w:id="10" w:name="Check305"/>
            <w:r w:rsidR="00824B7F">
              <w:rPr>
                <w:rFonts w:cs="Arial"/>
                <w:szCs w:val="20"/>
              </w:rPr>
              <w:t xml:space="preserve">     </w:t>
            </w:r>
            <w:r w:rsidRPr="003020E8">
              <w:rPr>
                <w:rFonts w:cs="Arial"/>
                <w:szCs w:val="20"/>
              </w:rPr>
              <w:fldChar w:fldCharType="begin">
                <w:ffData>
                  <w:name w:val="Check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FORMCHECKBOX </w:instrText>
            </w:r>
            <w:r w:rsidR="005F7443">
              <w:rPr>
                <w:rFonts w:cs="Arial"/>
                <w:szCs w:val="20"/>
              </w:rPr>
            </w:r>
            <w:r w:rsidR="005F7443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fldChar w:fldCharType="end"/>
            </w:r>
            <w:bookmarkEnd w:id="10"/>
            <w:r w:rsidR="00824B7F">
              <w:rPr>
                <w:rFonts w:cs="Arial"/>
                <w:szCs w:val="20"/>
              </w:rPr>
              <w:t xml:space="preserve">  </w:t>
            </w:r>
            <w:r w:rsidRPr="003020E8">
              <w:rPr>
                <w:rFonts w:cs="Arial"/>
                <w:szCs w:val="20"/>
              </w:rPr>
              <w:t>II</w:t>
            </w:r>
            <w:r w:rsidR="00824B7F">
              <w:rPr>
                <w:rFonts w:cs="Arial"/>
                <w:szCs w:val="20"/>
              </w:rPr>
              <w:t xml:space="preserve">     </w:t>
            </w:r>
            <w:r w:rsidRPr="003020E8">
              <w:rPr>
                <w:rFonts w:cs="Arial"/>
                <w:szCs w:val="20"/>
              </w:rPr>
              <w:fldChar w:fldCharType="begin">
                <w:ffData>
                  <w:name w:val="Check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FORMCHECKBOX </w:instrText>
            </w:r>
            <w:r w:rsidR="005F7443">
              <w:rPr>
                <w:rFonts w:cs="Arial"/>
                <w:szCs w:val="20"/>
              </w:rPr>
            </w:r>
            <w:r w:rsidR="005F7443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fldChar w:fldCharType="end"/>
            </w:r>
            <w:r w:rsidR="00824B7F">
              <w:rPr>
                <w:rFonts w:cs="Arial"/>
                <w:szCs w:val="20"/>
              </w:rPr>
              <w:t xml:space="preserve">  </w:t>
            </w:r>
            <w:r w:rsidRPr="003020E8">
              <w:rPr>
                <w:rFonts w:cs="Arial"/>
                <w:szCs w:val="20"/>
              </w:rPr>
              <w:t>III</w:t>
            </w:r>
          </w:p>
        </w:tc>
      </w:tr>
    </w:tbl>
    <w:p w14:paraId="1317280A" w14:textId="77777777" w:rsidR="00F776FB" w:rsidRPr="003020E8" w:rsidRDefault="00F776FB" w:rsidP="00FD51D6">
      <w:pPr>
        <w:tabs>
          <w:tab w:val="left" w:pos="2340"/>
        </w:tabs>
        <w:spacing w:before="120" w:after="12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>Written communication from the FDA documenting the IDE number</w:t>
      </w:r>
      <w:r w:rsidR="00824B7F">
        <w:rPr>
          <w:rFonts w:cs="Arial"/>
          <w:szCs w:val="20"/>
        </w:rPr>
        <w:t xml:space="preserve"> </w:t>
      </w:r>
      <w:r w:rsidRPr="003020E8">
        <w:rPr>
          <w:rFonts w:cs="Arial"/>
          <w:szCs w:val="20"/>
        </w:rPr>
        <w:sym w:font="Symbol" w:char="F0AE"/>
      </w:r>
      <w:r w:rsidRPr="003020E8">
        <w:rPr>
          <w:rFonts w:cs="Arial"/>
          <w:szCs w:val="20"/>
        </w:rPr>
        <w:t xml:space="preserve">  Attach a copy of documentation in Hutch IRB</w:t>
      </w:r>
    </w:p>
    <w:p w14:paraId="7A67D64E" w14:textId="77777777" w:rsidR="00F776FB" w:rsidRPr="003020E8" w:rsidRDefault="00F776FB" w:rsidP="00FD51D6">
      <w:pPr>
        <w:tabs>
          <w:tab w:val="left" w:pos="540"/>
          <w:tab w:val="left" w:pos="2340"/>
        </w:tabs>
        <w:spacing w:before="120" w:after="12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 xml:space="preserve">Written communication from the sponsor (not the PI) </w:t>
      </w:r>
      <w:r w:rsidRPr="003020E8">
        <w:rPr>
          <w:rFonts w:cs="Arial"/>
          <w:szCs w:val="20"/>
        </w:rPr>
        <w:sym w:font="Symbol" w:char="F0AE"/>
      </w:r>
      <w:r w:rsidRPr="003020E8">
        <w:rPr>
          <w:rFonts w:cs="Arial"/>
          <w:szCs w:val="20"/>
        </w:rPr>
        <w:t xml:space="preserve">  Attach copy </w:t>
      </w:r>
    </w:p>
    <w:p w14:paraId="7C9563E5" w14:textId="77777777" w:rsidR="00F776FB" w:rsidRDefault="00F776FB" w:rsidP="00FD51D6">
      <w:pPr>
        <w:tabs>
          <w:tab w:val="left" w:pos="540"/>
          <w:tab w:val="left" w:pos="2340"/>
        </w:tabs>
        <w:spacing w:before="120" w:after="12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 xml:space="preserve">Sponsor protocol with the IDE number </w:t>
      </w:r>
      <w:r w:rsidRPr="003020E8">
        <w:rPr>
          <w:rFonts w:cs="Arial"/>
          <w:szCs w:val="20"/>
        </w:rPr>
        <w:sym w:font="Symbol" w:char="F0AE"/>
      </w:r>
      <w:r w:rsidRPr="003020E8">
        <w:rPr>
          <w:rFonts w:cs="Arial"/>
          <w:szCs w:val="20"/>
        </w:rPr>
        <w:t xml:space="preserve">  Attach copy </w:t>
      </w:r>
    </w:p>
    <w:p w14:paraId="0A26483F" w14:textId="77777777" w:rsidR="00824B7F" w:rsidRDefault="00824B7F" w:rsidP="00FD51D6">
      <w:pPr>
        <w:tabs>
          <w:tab w:val="left" w:pos="540"/>
          <w:tab w:val="left" w:pos="2340"/>
        </w:tabs>
        <w:spacing w:before="120" w:after="6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</w:r>
      <w:r>
        <w:rPr>
          <w:rFonts w:cs="Arial"/>
          <w:szCs w:val="20"/>
        </w:rPr>
        <w:t>Other, explain:</w:t>
      </w:r>
    </w:p>
    <w:tbl>
      <w:tblPr>
        <w:tblW w:w="7740" w:type="dxa"/>
        <w:tblInd w:w="24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740"/>
      </w:tblGrid>
      <w:tr w:rsidR="00824B7F" w:rsidRPr="00304022" w14:paraId="31270144" w14:textId="77777777" w:rsidTr="00FD51D6">
        <w:tc>
          <w:tcPr>
            <w:tcW w:w="7740" w:type="dxa"/>
            <w:shd w:val="clear" w:color="auto" w:fill="auto"/>
            <w:vAlign w:val="center"/>
          </w:tcPr>
          <w:p w14:paraId="79AE5CB2" w14:textId="77777777" w:rsidR="00824B7F" w:rsidRPr="00304022" w:rsidRDefault="00824B7F" w:rsidP="00824B7F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4068570F" w14:textId="77777777" w:rsidR="00F776FB" w:rsidRPr="003020E8" w:rsidRDefault="00F776FB" w:rsidP="00FD51D6">
      <w:pPr>
        <w:spacing w:before="240" w:after="60"/>
        <w:ind w:left="1620" w:hanging="540"/>
        <w:rPr>
          <w:rFonts w:cs="Arial"/>
          <w:szCs w:val="20"/>
        </w:rPr>
      </w:pPr>
      <w:r w:rsidRPr="003020E8">
        <w:rPr>
          <w:rFonts w:cs="Arial"/>
          <w:szCs w:val="20"/>
        </w:rPr>
        <w:t>4.3</w:t>
      </w:r>
      <w:r w:rsidRPr="003020E8">
        <w:rPr>
          <w:rFonts w:cs="Arial"/>
          <w:szCs w:val="20"/>
        </w:rPr>
        <w:tab/>
        <w:t xml:space="preserve">Please describe your plan to control the use, and distribution, of the investigational device.  </w:t>
      </w:r>
    </w:p>
    <w:tbl>
      <w:tblPr>
        <w:tblW w:w="8460" w:type="dxa"/>
        <w:tblInd w:w="1728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8460"/>
      </w:tblGrid>
      <w:tr w:rsidR="00F776FB" w:rsidRPr="003020E8" w14:paraId="2F717811" w14:textId="77777777" w:rsidTr="00FD51D6">
        <w:trPr>
          <w:trHeight w:val="357"/>
        </w:trPr>
        <w:tc>
          <w:tcPr>
            <w:tcW w:w="8460" w:type="dxa"/>
          </w:tcPr>
          <w:p w14:paraId="7DE0AD9E" w14:textId="77777777" w:rsidR="00F776FB" w:rsidRPr="003020E8" w:rsidRDefault="00F776FB" w:rsidP="00824B7F">
            <w:pPr>
              <w:tabs>
                <w:tab w:val="left" w:pos="540"/>
              </w:tabs>
              <w:spacing w:before="40" w:after="200"/>
              <w:ind w:left="547" w:hanging="547"/>
              <w:rPr>
                <w:rFonts w:cs="Arial"/>
                <w:szCs w:val="20"/>
              </w:rPr>
            </w:pPr>
            <w:r w:rsidRPr="003020E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20E8">
              <w:rPr>
                <w:rFonts w:cs="Arial"/>
                <w:szCs w:val="20"/>
              </w:rPr>
              <w:instrText xml:space="preserve"> FORMTEXT </w:instrText>
            </w:r>
            <w:r w:rsidRPr="003020E8">
              <w:rPr>
                <w:rFonts w:cs="Arial"/>
                <w:szCs w:val="20"/>
              </w:rPr>
            </w:r>
            <w:r w:rsidRPr="003020E8">
              <w:rPr>
                <w:rFonts w:cs="Arial"/>
                <w:szCs w:val="20"/>
              </w:rPr>
              <w:fldChar w:fldCharType="separate"/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t> </w:t>
            </w:r>
            <w:r w:rsidRPr="003020E8">
              <w:rPr>
                <w:rFonts w:cs="Arial"/>
                <w:szCs w:val="20"/>
              </w:rPr>
              <w:fldChar w:fldCharType="end"/>
            </w:r>
          </w:p>
        </w:tc>
      </w:tr>
    </w:tbl>
    <w:p w14:paraId="2F17ECC8" w14:textId="77777777" w:rsidR="00F776FB" w:rsidRDefault="00F776FB" w:rsidP="00FD51D6">
      <w:pPr>
        <w:tabs>
          <w:tab w:val="left" w:pos="1620"/>
        </w:tabs>
        <w:spacing w:before="240" w:after="120"/>
        <w:ind w:left="1620" w:hanging="540"/>
        <w:rPr>
          <w:rFonts w:cs="Arial"/>
          <w:szCs w:val="20"/>
        </w:rPr>
      </w:pPr>
      <w:r w:rsidRPr="003020E8">
        <w:rPr>
          <w:rFonts w:cs="Arial"/>
          <w:szCs w:val="20"/>
        </w:rPr>
        <w:t>4.4</w:t>
      </w:r>
      <w:r w:rsidR="00FD51D6">
        <w:rPr>
          <w:rFonts w:cs="Arial"/>
          <w:szCs w:val="20"/>
        </w:rPr>
        <w:tab/>
      </w:r>
      <w:r w:rsidRPr="003020E8">
        <w:rPr>
          <w:rFonts w:cs="Arial"/>
          <w:szCs w:val="20"/>
        </w:rPr>
        <w:t>Has this plan been evaluated by CRS Regulatory Affairs?</w:t>
      </w:r>
    </w:p>
    <w:p w14:paraId="43E38EDF" w14:textId="77777777" w:rsidR="00FD51D6" w:rsidRPr="003020E8" w:rsidRDefault="00FD51D6" w:rsidP="00FD51D6">
      <w:pPr>
        <w:tabs>
          <w:tab w:val="left" w:pos="540"/>
        </w:tabs>
        <w:spacing w:after="120"/>
        <w:ind w:left="2340" w:hanging="360"/>
        <w:rPr>
          <w:rFonts w:cs="Arial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361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 xml:space="preserve">Yes </w:t>
      </w:r>
      <w:r w:rsidRPr="003020E8">
        <w:rPr>
          <w:rFonts w:cs="Arial"/>
          <w:iCs/>
          <w:szCs w:val="20"/>
        </w:rPr>
        <w:sym w:font="Symbol" w:char="F0AE"/>
      </w:r>
      <w:r w:rsidRPr="003020E8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S</w:t>
      </w:r>
      <w:r w:rsidRPr="003020E8">
        <w:rPr>
          <w:rFonts w:cs="Arial"/>
          <w:szCs w:val="20"/>
        </w:rPr>
        <w:t xml:space="preserve">ubmit correspondence showing agreement to the device control plan to this application. </w:t>
      </w:r>
    </w:p>
    <w:p w14:paraId="0BECCF2A" w14:textId="77777777" w:rsidR="001229A5" w:rsidRPr="007C0DB2" w:rsidRDefault="00F776FB" w:rsidP="00FD51D6">
      <w:pPr>
        <w:tabs>
          <w:tab w:val="left" w:pos="540"/>
        </w:tabs>
        <w:spacing w:after="120"/>
        <w:ind w:left="2340" w:hanging="360"/>
        <w:rPr>
          <w:rFonts w:ascii="Calibri" w:hAnsi="Calibri" w:cs="Calibri"/>
          <w:szCs w:val="20"/>
        </w:rPr>
      </w:pPr>
      <w:r w:rsidRPr="003020E8">
        <w:rPr>
          <w:rFonts w:cs="Arial"/>
          <w:szCs w:val="20"/>
        </w:rPr>
        <w:fldChar w:fldCharType="begin">
          <w:ffData>
            <w:name w:val="Check360"/>
            <w:enabled/>
            <w:calcOnExit w:val="0"/>
            <w:checkBox>
              <w:sizeAuto/>
              <w:default w:val="0"/>
            </w:checkBox>
          </w:ffData>
        </w:fldChar>
      </w:r>
      <w:r w:rsidRPr="003020E8">
        <w:rPr>
          <w:rFonts w:cs="Arial"/>
          <w:szCs w:val="20"/>
        </w:rPr>
        <w:instrText xml:space="preserve"> FORMCHECKBOX </w:instrText>
      </w:r>
      <w:r w:rsidR="005F7443">
        <w:rPr>
          <w:rFonts w:cs="Arial"/>
          <w:szCs w:val="20"/>
        </w:rPr>
      </w:r>
      <w:r w:rsidR="005F7443">
        <w:rPr>
          <w:rFonts w:cs="Arial"/>
          <w:szCs w:val="20"/>
        </w:rPr>
        <w:fldChar w:fldCharType="separate"/>
      </w:r>
      <w:r w:rsidRPr="003020E8">
        <w:rPr>
          <w:rFonts w:cs="Arial"/>
          <w:szCs w:val="20"/>
        </w:rPr>
        <w:fldChar w:fldCharType="end"/>
      </w:r>
      <w:r w:rsidRPr="003020E8">
        <w:rPr>
          <w:rFonts w:cs="Arial"/>
          <w:szCs w:val="20"/>
        </w:rPr>
        <w:tab/>
        <w:t xml:space="preserve">No </w:t>
      </w:r>
      <w:r w:rsidRPr="003020E8">
        <w:rPr>
          <w:rFonts w:cs="Arial"/>
          <w:iCs/>
          <w:szCs w:val="20"/>
        </w:rPr>
        <w:sym w:font="Symbol" w:char="F0AE"/>
      </w:r>
      <w:r w:rsidRPr="003020E8">
        <w:rPr>
          <w:rFonts w:cs="Arial"/>
          <w:iCs/>
          <w:szCs w:val="20"/>
        </w:rPr>
        <w:t xml:space="preserve"> </w:t>
      </w:r>
      <w:r w:rsidR="00FD51D6">
        <w:rPr>
          <w:rFonts w:cs="Arial"/>
          <w:iCs/>
          <w:szCs w:val="20"/>
        </w:rPr>
        <w:t>C</w:t>
      </w:r>
      <w:r w:rsidRPr="003020E8">
        <w:rPr>
          <w:rFonts w:cs="Arial"/>
          <w:szCs w:val="20"/>
        </w:rPr>
        <w:t xml:space="preserve">ontact Regulatory Affairs at </w:t>
      </w:r>
      <w:hyperlink r:id="rId16" w:history="1">
        <w:r w:rsidR="00FD51D6" w:rsidRPr="006E1199">
          <w:rPr>
            <w:rStyle w:val="Hyperlink"/>
            <w:rFonts w:cs="Arial"/>
            <w:szCs w:val="20"/>
          </w:rPr>
          <w:t>RegulatoryAffairs@fredhutch.org</w:t>
        </w:r>
      </w:hyperlink>
      <w:r w:rsidRPr="003020E8">
        <w:rPr>
          <w:rFonts w:cs="Arial"/>
          <w:szCs w:val="20"/>
        </w:rPr>
        <w:t xml:space="preserve"> to review and approve the plan.</w:t>
      </w:r>
    </w:p>
    <w:sectPr w:rsidR="001229A5" w:rsidRPr="007C0DB2" w:rsidSect="00656E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08" w:right="1080" w:bottom="990" w:left="1080" w:header="27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75DC" w14:textId="77777777" w:rsidR="007B07AF" w:rsidRDefault="007B07AF">
      <w:r>
        <w:separator/>
      </w:r>
    </w:p>
  </w:endnote>
  <w:endnote w:type="continuationSeparator" w:id="0">
    <w:p w14:paraId="170A2554" w14:textId="77777777" w:rsidR="007B07AF" w:rsidRDefault="007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F98C" w14:textId="77777777" w:rsidR="00743744" w:rsidRDefault="00743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755D" w14:textId="7462B83B" w:rsidR="00490711" w:rsidRPr="00FD51D6" w:rsidRDefault="00FD51D6" w:rsidP="00930B16">
    <w:pPr>
      <w:pStyle w:val="Footer"/>
      <w:ind w:left="0"/>
    </w:pPr>
    <w:r w:rsidRPr="00804334">
      <w:rPr>
        <w:rFonts w:cs="Arial"/>
        <w:szCs w:val="18"/>
      </w:rPr>
      <w:t>HRP-2</w:t>
    </w:r>
    <w:r w:rsidR="00743744" w:rsidRPr="00804334">
      <w:rPr>
        <w:rFonts w:cs="Arial"/>
        <w:szCs w:val="18"/>
      </w:rPr>
      <w:t>58</w:t>
    </w:r>
    <w:r w:rsidRPr="005F58BB">
      <w:rPr>
        <w:rFonts w:cs="Arial"/>
        <w:szCs w:val="18"/>
      </w:rPr>
      <w:t xml:space="preserve"> / Version </w:t>
    </w:r>
    <w:r w:rsidR="00813252">
      <w:rPr>
        <w:rFonts w:cs="Arial"/>
        <w:szCs w:val="18"/>
      </w:rPr>
      <w:t>2.00</w:t>
    </w:r>
    <w:r w:rsidRPr="005F58BB">
      <w:rPr>
        <w:rFonts w:cs="Arial"/>
        <w:szCs w:val="18"/>
      </w:rPr>
      <w:t xml:space="preserve"> / Effective </w:t>
    </w:r>
    <w:r w:rsidR="00813252">
      <w:rPr>
        <w:rFonts w:cs="Arial"/>
        <w:szCs w:val="18"/>
      </w:rPr>
      <w:t>08-28-2023</w:t>
    </w:r>
    <w:r w:rsidRPr="005F58BB">
      <w:rPr>
        <w:rFonts w:cs="Arial"/>
        <w:szCs w:val="18"/>
      </w:rPr>
      <w:t xml:space="preserve"> / Page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PAGE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5F58BB">
      <w:rPr>
        <w:rStyle w:val="PageNumber"/>
        <w:rFonts w:cs="Arial"/>
        <w:szCs w:val="18"/>
      </w:rPr>
      <w:fldChar w:fldCharType="end"/>
    </w:r>
    <w:r w:rsidRPr="005F58BB">
      <w:rPr>
        <w:rStyle w:val="PageNumber"/>
        <w:rFonts w:cs="Arial"/>
        <w:szCs w:val="18"/>
      </w:rPr>
      <w:t xml:space="preserve"> of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NUMPAGES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2</w:t>
    </w:r>
    <w:r w:rsidRPr="005F58BB">
      <w:rPr>
        <w:rStyle w:val="PageNumber"/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D286" w14:textId="77777777" w:rsidR="00743744" w:rsidRDefault="0074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5311" w14:textId="77777777" w:rsidR="007B07AF" w:rsidRDefault="007B07AF">
      <w:r>
        <w:separator/>
      </w:r>
    </w:p>
  </w:footnote>
  <w:footnote w:type="continuationSeparator" w:id="0">
    <w:p w14:paraId="22683FA8" w14:textId="77777777" w:rsidR="007B07AF" w:rsidRDefault="007B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59FE" w14:textId="77777777" w:rsidR="00743744" w:rsidRDefault="00743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06F5" w14:textId="77777777" w:rsidR="00490711" w:rsidRDefault="00490711" w:rsidP="00490711">
    <w:pPr>
      <w:pStyle w:val="Header"/>
      <w:tabs>
        <w:tab w:val="left" w:pos="68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E10" w14:textId="77777777" w:rsidR="00743744" w:rsidRDefault="00743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2C81"/>
    <w:multiLevelType w:val="hybridMultilevel"/>
    <w:tmpl w:val="48F2D520"/>
    <w:lvl w:ilvl="0" w:tplc="1B96894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0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96B57"/>
    <w:multiLevelType w:val="hybridMultilevel"/>
    <w:tmpl w:val="1EA87502"/>
    <w:lvl w:ilvl="0" w:tplc="AF9209FA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1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186990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337271">
    <w:abstractNumId w:val="4"/>
  </w:num>
  <w:num w:numId="3" w16cid:durableId="971668889">
    <w:abstractNumId w:val="19"/>
  </w:num>
  <w:num w:numId="4" w16cid:durableId="1436898495">
    <w:abstractNumId w:val="12"/>
  </w:num>
  <w:num w:numId="5" w16cid:durableId="1600411114">
    <w:abstractNumId w:val="16"/>
  </w:num>
  <w:num w:numId="6" w16cid:durableId="2079471353">
    <w:abstractNumId w:val="6"/>
  </w:num>
  <w:num w:numId="7" w16cid:durableId="430055600">
    <w:abstractNumId w:val="1"/>
  </w:num>
  <w:num w:numId="8" w16cid:durableId="216478279">
    <w:abstractNumId w:val="14"/>
  </w:num>
  <w:num w:numId="9" w16cid:durableId="1301615063">
    <w:abstractNumId w:val="22"/>
  </w:num>
  <w:num w:numId="10" w16cid:durableId="2011061232">
    <w:abstractNumId w:val="7"/>
  </w:num>
  <w:num w:numId="11" w16cid:durableId="614025425">
    <w:abstractNumId w:val="2"/>
  </w:num>
  <w:num w:numId="12" w16cid:durableId="1068573919">
    <w:abstractNumId w:val="24"/>
  </w:num>
  <w:num w:numId="13" w16cid:durableId="688726710">
    <w:abstractNumId w:val="21"/>
  </w:num>
  <w:num w:numId="14" w16cid:durableId="923683390">
    <w:abstractNumId w:val="23"/>
  </w:num>
  <w:num w:numId="15" w16cid:durableId="314453133">
    <w:abstractNumId w:val="8"/>
  </w:num>
  <w:num w:numId="16" w16cid:durableId="84150359">
    <w:abstractNumId w:val="10"/>
  </w:num>
  <w:num w:numId="17" w16cid:durableId="694771768">
    <w:abstractNumId w:val="17"/>
  </w:num>
  <w:num w:numId="18" w16cid:durableId="78721191">
    <w:abstractNumId w:val="13"/>
  </w:num>
  <w:num w:numId="19" w16cid:durableId="1240794330">
    <w:abstractNumId w:val="5"/>
  </w:num>
  <w:num w:numId="20" w16cid:durableId="820194875">
    <w:abstractNumId w:val="0"/>
  </w:num>
  <w:num w:numId="21" w16cid:durableId="792947514">
    <w:abstractNumId w:val="11"/>
  </w:num>
  <w:num w:numId="22" w16cid:durableId="650327995">
    <w:abstractNumId w:val="15"/>
  </w:num>
  <w:num w:numId="23" w16cid:durableId="1533155374">
    <w:abstractNumId w:val="18"/>
  </w:num>
  <w:num w:numId="24" w16cid:durableId="1405298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222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5"/>
    <w:rsid w:val="00004913"/>
    <w:rsid w:val="00007248"/>
    <w:rsid w:val="000127BC"/>
    <w:rsid w:val="00012C17"/>
    <w:rsid w:val="0001318C"/>
    <w:rsid w:val="0001505A"/>
    <w:rsid w:val="00020819"/>
    <w:rsid w:val="0002149C"/>
    <w:rsid w:val="0002305E"/>
    <w:rsid w:val="00025E52"/>
    <w:rsid w:val="00026570"/>
    <w:rsid w:val="00032230"/>
    <w:rsid w:val="00041368"/>
    <w:rsid w:val="00047DF8"/>
    <w:rsid w:val="00050169"/>
    <w:rsid w:val="000552D7"/>
    <w:rsid w:val="00055ACF"/>
    <w:rsid w:val="00064C98"/>
    <w:rsid w:val="00065897"/>
    <w:rsid w:val="00067DBE"/>
    <w:rsid w:val="000712DD"/>
    <w:rsid w:val="00071971"/>
    <w:rsid w:val="00093FF0"/>
    <w:rsid w:val="00095C3F"/>
    <w:rsid w:val="000A0F4A"/>
    <w:rsid w:val="000A43C3"/>
    <w:rsid w:val="000A5839"/>
    <w:rsid w:val="000B0A90"/>
    <w:rsid w:val="000B6699"/>
    <w:rsid w:val="000C3F5C"/>
    <w:rsid w:val="000C5597"/>
    <w:rsid w:val="000D2E48"/>
    <w:rsid w:val="000E1733"/>
    <w:rsid w:val="000E189E"/>
    <w:rsid w:val="000F0F2D"/>
    <w:rsid w:val="000F21F6"/>
    <w:rsid w:val="00107916"/>
    <w:rsid w:val="00114569"/>
    <w:rsid w:val="00116A5A"/>
    <w:rsid w:val="00121426"/>
    <w:rsid w:val="001220FC"/>
    <w:rsid w:val="001229A5"/>
    <w:rsid w:val="001250F1"/>
    <w:rsid w:val="0013188C"/>
    <w:rsid w:val="00133CC8"/>
    <w:rsid w:val="001426E7"/>
    <w:rsid w:val="001514B1"/>
    <w:rsid w:val="00161184"/>
    <w:rsid w:val="001627BE"/>
    <w:rsid w:val="0018645D"/>
    <w:rsid w:val="001A2A9E"/>
    <w:rsid w:val="001A4A22"/>
    <w:rsid w:val="001C0D20"/>
    <w:rsid w:val="001C2E4C"/>
    <w:rsid w:val="001C3478"/>
    <w:rsid w:val="001C4C6B"/>
    <w:rsid w:val="001D2FFD"/>
    <w:rsid w:val="001D6A08"/>
    <w:rsid w:val="001D729C"/>
    <w:rsid w:val="001E3070"/>
    <w:rsid w:val="001E4C59"/>
    <w:rsid w:val="001E50E5"/>
    <w:rsid w:val="001F1116"/>
    <w:rsid w:val="001F7AB8"/>
    <w:rsid w:val="0021476F"/>
    <w:rsid w:val="00216214"/>
    <w:rsid w:val="0023268D"/>
    <w:rsid w:val="00240387"/>
    <w:rsid w:val="00244454"/>
    <w:rsid w:val="002444CB"/>
    <w:rsid w:val="002519BC"/>
    <w:rsid w:val="0026141F"/>
    <w:rsid w:val="002662E4"/>
    <w:rsid w:val="00270958"/>
    <w:rsid w:val="00280CA0"/>
    <w:rsid w:val="002860FB"/>
    <w:rsid w:val="0028753D"/>
    <w:rsid w:val="002A04B2"/>
    <w:rsid w:val="002A23AB"/>
    <w:rsid w:val="002C0A15"/>
    <w:rsid w:val="002C7604"/>
    <w:rsid w:val="002D351D"/>
    <w:rsid w:val="002E10A1"/>
    <w:rsid w:val="002E12C5"/>
    <w:rsid w:val="002F7288"/>
    <w:rsid w:val="003009E9"/>
    <w:rsid w:val="00300C7F"/>
    <w:rsid w:val="003020E8"/>
    <w:rsid w:val="00317F80"/>
    <w:rsid w:val="003235DD"/>
    <w:rsid w:val="00327250"/>
    <w:rsid w:val="00335A32"/>
    <w:rsid w:val="003415D0"/>
    <w:rsid w:val="00343CC5"/>
    <w:rsid w:val="00343FD3"/>
    <w:rsid w:val="003448EF"/>
    <w:rsid w:val="003459F3"/>
    <w:rsid w:val="00352E18"/>
    <w:rsid w:val="003542FB"/>
    <w:rsid w:val="00354BC1"/>
    <w:rsid w:val="00355F4C"/>
    <w:rsid w:val="00361FD4"/>
    <w:rsid w:val="00363987"/>
    <w:rsid w:val="0036619D"/>
    <w:rsid w:val="00382BE9"/>
    <w:rsid w:val="00382F64"/>
    <w:rsid w:val="003A36A3"/>
    <w:rsid w:val="003A40A8"/>
    <w:rsid w:val="003A71C3"/>
    <w:rsid w:val="003B5E3C"/>
    <w:rsid w:val="003C55F4"/>
    <w:rsid w:val="003C631A"/>
    <w:rsid w:val="003D32A5"/>
    <w:rsid w:val="003D4950"/>
    <w:rsid w:val="003E4C2B"/>
    <w:rsid w:val="004211CF"/>
    <w:rsid w:val="0042174E"/>
    <w:rsid w:val="00433547"/>
    <w:rsid w:val="0045117E"/>
    <w:rsid w:val="004679F7"/>
    <w:rsid w:val="00480DB9"/>
    <w:rsid w:val="00482782"/>
    <w:rsid w:val="004850DF"/>
    <w:rsid w:val="00490711"/>
    <w:rsid w:val="00491814"/>
    <w:rsid w:val="00496378"/>
    <w:rsid w:val="004A489E"/>
    <w:rsid w:val="004A679D"/>
    <w:rsid w:val="004A68EF"/>
    <w:rsid w:val="004B3C07"/>
    <w:rsid w:val="004D5A0C"/>
    <w:rsid w:val="004E116F"/>
    <w:rsid w:val="004E153A"/>
    <w:rsid w:val="004E3257"/>
    <w:rsid w:val="004E5C61"/>
    <w:rsid w:val="004F6E7B"/>
    <w:rsid w:val="005036CD"/>
    <w:rsid w:val="005172E2"/>
    <w:rsid w:val="005213E9"/>
    <w:rsid w:val="005440FD"/>
    <w:rsid w:val="005456C7"/>
    <w:rsid w:val="005566E3"/>
    <w:rsid w:val="00556B62"/>
    <w:rsid w:val="005651DA"/>
    <w:rsid w:val="005660F3"/>
    <w:rsid w:val="00567300"/>
    <w:rsid w:val="005704CB"/>
    <w:rsid w:val="0057097A"/>
    <w:rsid w:val="00574FE7"/>
    <w:rsid w:val="00581A1A"/>
    <w:rsid w:val="005A17F5"/>
    <w:rsid w:val="005A220B"/>
    <w:rsid w:val="005A4D09"/>
    <w:rsid w:val="005B1DF8"/>
    <w:rsid w:val="005B4989"/>
    <w:rsid w:val="005C2278"/>
    <w:rsid w:val="005C55BA"/>
    <w:rsid w:val="005D07E7"/>
    <w:rsid w:val="005D3B5F"/>
    <w:rsid w:val="005E1413"/>
    <w:rsid w:val="005E2A63"/>
    <w:rsid w:val="005E6A7F"/>
    <w:rsid w:val="005E755E"/>
    <w:rsid w:val="005F2B69"/>
    <w:rsid w:val="005F50B0"/>
    <w:rsid w:val="005F7443"/>
    <w:rsid w:val="005F780F"/>
    <w:rsid w:val="00604182"/>
    <w:rsid w:val="006063A1"/>
    <w:rsid w:val="00607D39"/>
    <w:rsid w:val="00613629"/>
    <w:rsid w:val="00616F54"/>
    <w:rsid w:val="006204E7"/>
    <w:rsid w:val="006262A7"/>
    <w:rsid w:val="0063168D"/>
    <w:rsid w:val="00632EA3"/>
    <w:rsid w:val="00634EAA"/>
    <w:rsid w:val="0063573E"/>
    <w:rsid w:val="00635F87"/>
    <w:rsid w:val="00640B55"/>
    <w:rsid w:val="00643409"/>
    <w:rsid w:val="00647F16"/>
    <w:rsid w:val="00656E37"/>
    <w:rsid w:val="00656F64"/>
    <w:rsid w:val="006637BA"/>
    <w:rsid w:val="00676C5E"/>
    <w:rsid w:val="00680D2D"/>
    <w:rsid w:val="00687D34"/>
    <w:rsid w:val="00691590"/>
    <w:rsid w:val="00692CA2"/>
    <w:rsid w:val="006A1F91"/>
    <w:rsid w:val="006B1D1A"/>
    <w:rsid w:val="006B3130"/>
    <w:rsid w:val="006B60F5"/>
    <w:rsid w:val="006B68B8"/>
    <w:rsid w:val="006D09B9"/>
    <w:rsid w:val="006D1266"/>
    <w:rsid w:val="006D221B"/>
    <w:rsid w:val="006D7D07"/>
    <w:rsid w:val="006E2940"/>
    <w:rsid w:val="006F093B"/>
    <w:rsid w:val="006F4CFD"/>
    <w:rsid w:val="006F573D"/>
    <w:rsid w:val="00705D00"/>
    <w:rsid w:val="0070614D"/>
    <w:rsid w:val="007062F0"/>
    <w:rsid w:val="00706709"/>
    <w:rsid w:val="00720A6C"/>
    <w:rsid w:val="00725AD7"/>
    <w:rsid w:val="00737CF4"/>
    <w:rsid w:val="00743744"/>
    <w:rsid w:val="00743D9B"/>
    <w:rsid w:val="00757650"/>
    <w:rsid w:val="00765CCF"/>
    <w:rsid w:val="0077178C"/>
    <w:rsid w:val="00772350"/>
    <w:rsid w:val="00782F43"/>
    <w:rsid w:val="00796FA8"/>
    <w:rsid w:val="007A1FF1"/>
    <w:rsid w:val="007A56E3"/>
    <w:rsid w:val="007B07AF"/>
    <w:rsid w:val="007B1813"/>
    <w:rsid w:val="007B34A8"/>
    <w:rsid w:val="007C0DB2"/>
    <w:rsid w:val="007C65F9"/>
    <w:rsid w:val="007D27FB"/>
    <w:rsid w:val="007D3CF3"/>
    <w:rsid w:val="007D75B8"/>
    <w:rsid w:val="007F3DAC"/>
    <w:rsid w:val="00804334"/>
    <w:rsid w:val="008062F9"/>
    <w:rsid w:val="00807BB8"/>
    <w:rsid w:val="00813252"/>
    <w:rsid w:val="008235D7"/>
    <w:rsid w:val="00824B7F"/>
    <w:rsid w:val="008268E0"/>
    <w:rsid w:val="0083079C"/>
    <w:rsid w:val="008309D0"/>
    <w:rsid w:val="008342FD"/>
    <w:rsid w:val="00846293"/>
    <w:rsid w:val="00853487"/>
    <w:rsid w:val="0086033C"/>
    <w:rsid w:val="008618DE"/>
    <w:rsid w:val="00861F40"/>
    <w:rsid w:val="0087686E"/>
    <w:rsid w:val="00881DEA"/>
    <w:rsid w:val="00884C7D"/>
    <w:rsid w:val="00890777"/>
    <w:rsid w:val="008A6445"/>
    <w:rsid w:val="008A6C94"/>
    <w:rsid w:val="008B1747"/>
    <w:rsid w:val="008C6296"/>
    <w:rsid w:val="008D10D6"/>
    <w:rsid w:val="008E0B54"/>
    <w:rsid w:val="008F426C"/>
    <w:rsid w:val="009123E3"/>
    <w:rsid w:val="009230EF"/>
    <w:rsid w:val="00930B16"/>
    <w:rsid w:val="00946117"/>
    <w:rsid w:val="00973FD3"/>
    <w:rsid w:val="009816FE"/>
    <w:rsid w:val="009859F8"/>
    <w:rsid w:val="00992D6D"/>
    <w:rsid w:val="00997812"/>
    <w:rsid w:val="009A1A6D"/>
    <w:rsid w:val="009A2694"/>
    <w:rsid w:val="009A502A"/>
    <w:rsid w:val="009A5198"/>
    <w:rsid w:val="009B017C"/>
    <w:rsid w:val="009B1322"/>
    <w:rsid w:val="009C5E86"/>
    <w:rsid w:val="009D221C"/>
    <w:rsid w:val="009E32A9"/>
    <w:rsid w:val="009E50E0"/>
    <w:rsid w:val="009F0EB8"/>
    <w:rsid w:val="00A036C2"/>
    <w:rsid w:val="00A0532B"/>
    <w:rsid w:val="00A10522"/>
    <w:rsid w:val="00A324CA"/>
    <w:rsid w:val="00A377FD"/>
    <w:rsid w:val="00A41F8B"/>
    <w:rsid w:val="00A51C43"/>
    <w:rsid w:val="00A56964"/>
    <w:rsid w:val="00A57062"/>
    <w:rsid w:val="00A62585"/>
    <w:rsid w:val="00A629CD"/>
    <w:rsid w:val="00A70D4E"/>
    <w:rsid w:val="00A70ED9"/>
    <w:rsid w:val="00A75C9C"/>
    <w:rsid w:val="00A762A8"/>
    <w:rsid w:val="00A85D2C"/>
    <w:rsid w:val="00A97E6A"/>
    <w:rsid w:val="00AA0D93"/>
    <w:rsid w:val="00AA4B59"/>
    <w:rsid w:val="00AB39C7"/>
    <w:rsid w:val="00AB3EA0"/>
    <w:rsid w:val="00AB6ADE"/>
    <w:rsid w:val="00AC1B4F"/>
    <w:rsid w:val="00AC7649"/>
    <w:rsid w:val="00AD1E86"/>
    <w:rsid w:val="00AD31FA"/>
    <w:rsid w:val="00AE14FF"/>
    <w:rsid w:val="00AE33E5"/>
    <w:rsid w:val="00AF1B20"/>
    <w:rsid w:val="00AF3966"/>
    <w:rsid w:val="00B01F2C"/>
    <w:rsid w:val="00B12938"/>
    <w:rsid w:val="00B27705"/>
    <w:rsid w:val="00B31925"/>
    <w:rsid w:val="00B31AE3"/>
    <w:rsid w:val="00B36C46"/>
    <w:rsid w:val="00B412B9"/>
    <w:rsid w:val="00B41CDA"/>
    <w:rsid w:val="00B43E94"/>
    <w:rsid w:val="00B5113F"/>
    <w:rsid w:val="00B52397"/>
    <w:rsid w:val="00B53719"/>
    <w:rsid w:val="00B55DF5"/>
    <w:rsid w:val="00B73508"/>
    <w:rsid w:val="00B84775"/>
    <w:rsid w:val="00B94DBF"/>
    <w:rsid w:val="00BA2F77"/>
    <w:rsid w:val="00BA5176"/>
    <w:rsid w:val="00BB678F"/>
    <w:rsid w:val="00BC7843"/>
    <w:rsid w:val="00BD35F4"/>
    <w:rsid w:val="00BD6267"/>
    <w:rsid w:val="00BE329F"/>
    <w:rsid w:val="00BF013E"/>
    <w:rsid w:val="00C04CD3"/>
    <w:rsid w:val="00C055CD"/>
    <w:rsid w:val="00C06806"/>
    <w:rsid w:val="00C077BF"/>
    <w:rsid w:val="00C238D5"/>
    <w:rsid w:val="00C45A58"/>
    <w:rsid w:val="00C56B25"/>
    <w:rsid w:val="00C629D6"/>
    <w:rsid w:val="00C651A3"/>
    <w:rsid w:val="00C76A9C"/>
    <w:rsid w:val="00C94E2F"/>
    <w:rsid w:val="00CB026C"/>
    <w:rsid w:val="00CB78BD"/>
    <w:rsid w:val="00CB7CD8"/>
    <w:rsid w:val="00CC068F"/>
    <w:rsid w:val="00CC34EA"/>
    <w:rsid w:val="00CC5F29"/>
    <w:rsid w:val="00CD6BA7"/>
    <w:rsid w:val="00CE2506"/>
    <w:rsid w:val="00CE4369"/>
    <w:rsid w:val="00D06FAD"/>
    <w:rsid w:val="00D30DC9"/>
    <w:rsid w:val="00D310B1"/>
    <w:rsid w:val="00D31DFB"/>
    <w:rsid w:val="00D33CFC"/>
    <w:rsid w:val="00D40421"/>
    <w:rsid w:val="00D43840"/>
    <w:rsid w:val="00D47385"/>
    <w:rsid w:val="00D55141"/>
    <w:rsid w:val="00D62D0F"/>
    <w:rsid w:val="00D67AB7"/>
    <w:rsid w:val="00D71E90"/>
    <w:rsid w:val="00D83F85"/>
    <w:rsid w:val="00D8712F"/>
    <w:rsid w:val="00D920E9"/>
    <w:rsid w:val="00DB0D68"/>
    <w:rsid w:val="00DB5F05"/>
    <w:rsid w:val="00DD42CA"/>
    <w:rsid w:val="00DE6691"/>
    <w:rsid w:val="00DF07D5"/>
    <w:rsid w:val="00DF4241"/>
    <w:rsid w:val="00E02811"/>
    <w:rsid w:val="00E0795D"/>
    <w:rsid w:val="00E1189A"/>
    <w:rsid w:val="00E17EDE"/>
    <w:rsid w:val="00E208EE"/>
    <w:rsid w:val="00E20DB6"/>
    <w:rsid w:val="00E57910"/>
    <w:rsid w:val="00E61222"/>
    <w:rsid w:val="00E661C1"/>
    <w:rsid w:val="00E67191"/>
    <w:rsid w:val="00E7051E"/>
    <w:rsid w:val="00E81972"/>
    <w:rsid w:val="00E859DA"/>
    <w:rsid w:val="00E87941"/>
    <w:rsid w:val="00E90894"/>
    <w:rsid w:val="00E96897"/>
    <w:rsid w:val="00EB0141"/>
    <w:rsid w:val="00EB116A"/>
    <w:rsid w:val="00EB7676"/>
    <w:rsid w:val="00EC0844"/>
    <w:rsid w:val="00ED108C"/>
    <w:rsid w:val="00ED2A65"/>
    <w:rsid w:val="00ED2EF0"/>
    <w:rsid w:val="00ED5D19"/>
    <w:rsid w:val="00ED73AD"/>
    <w:rsid w:val="00EE3BC4"/>
    <w:rsid w:val="00EE3DE5"/>
    <w:rsid w:val="00EE455B"/>
    <w:rsid w:val="00EF355B"/>
    <w:rsid w:val="00EF649A"/>
    <w:rsid w:val="00F14593"/>
    <w:rsid w:val="00F20506"/>
    <w:rsid w:val="00F24898"/>
    <w:rsid w:val="00F30DBB"/>
    <w:rsid w:val="00F4591E"/>
    <w:rsid w:val="00F57789"/>
    <w:rsid w:val="00F72AE7"/>
    <w:rsid w:val="00F744B0"/>
    <w:rsid w:val="00F75D4F"/>
    <w:rsid w:val="00F76966"/>
    <w:rsid w:val="00F776FB"/>
    <w:rsid w:val="00F80640"/>
    <w:rsid w:val="00F84882"/>
    <w:rsid w:val="00F914E8"/>
    <w:rsid w:val="00F95D35"/>
    <w:rsid w:val="00FA4636"/>
    <w:rsid w:val="00FB1AE0"/>
    <w:rsid w:val="00FD08BA"/>
    <w:rsid w:val="00FD51D6"/>
    <w:rsid w:val="00FD6E24"/>
    <w:rsid w:val="00FE0F17"/>
    <w:rsid w:val="00FE343E"/>
    <w:rsid w:val="00FE44B8"/>
    <w:rsid w:val="00FE70C5"/>
    <w:rsid w:val="00FF2FC0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E3E4D"/>
  <w15:chartTrackingRefBased/>
  <w15:docId w15:val="{418D0707-E415-49B1-BEEA-7935C68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169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character" w:styleId="CommentReference">
    <w:name w:val="annotation reference"/>
    <w:rsid w:val="00FD6E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E2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D6E24"/>
  </w:style>
  <w:style w:type="paragraph" w:styleId="CommentSubject">
    <w:name w:val="annotation subject"/>
    <w:basedOn w:val="CommentText"/>
    <w:next w:val="CommentText"/>
    <w:link w:val="CommentSubjectChar"/>
    <w:rsid w:val="00FD6E2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D6E24"/>
    <w:rPr>
      <w:b/>
      <w:bCs/>
    </w:rPr>
  </w:style>
  <w:style w:type="character" w:styleId="UnresolvedMention">
    <w:name w:val="Unresolved Mention"/>
    <w:uiPriority w:val="99"/>
    <w:semiHidden/>
    <w:unhideWhenUsed/>
    <w:rsid w:val="00F776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51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Affairs@fredhutch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da.gov/media/80958/download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da.gov/media/80958/downloa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5A69C-EB3A-427F-9C87-3BCD56722F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1C72C0-5617-4E3C-A061-5568005C3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0997-1673-4158-8C0D-2635CE84D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37DA0-7EB5-4960-92AF-C778CEE7CE90}">
  <ds:schemaRefs>
    <ds:schemaRef ds:uri="http://schemas.microsoft.com/office/2006/metadata/properties"/>
    <ds:schemaRef ds:uri="http://schemas.microsoft.com/office/infopath/2007/PartnerControls"/>
    <ds:schemaRef ds:uri="6abc31e5-e580-41b6-a1e1-00f4aaa82170"/>
  </ds:schemaRefs>
</ds:datastoreItem>
</file>

<file path=customXml/itemProps5.xml><?xml version="1.0" encoding="utf-8"?>
<ds:datastoreItem xmlns:ds="http://schemas.openxmlformats.org/officeDocument/2006/customXml" ds:itemID="{ED8F1122-60E1-4F9C-9821-AB1CD54EA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HRP-258 - FORM - Device Supplement</vt:lpstr>
    </vt:vector>
  </TitlesOfParts>
  <Company>Fred Hutchinson Cancer Research Center</Company>
  <LinksUpToDate>false</LinksUpToDate>
  <CharactersWithSpaces>5030</CharactersWithSpaces>
  <SharedDoc>false</SharedDoc>
  <HLinks>
    <vt:vector size="6" baseType="variant">
      <vt:variant>
        <vt:i4>8323140</vt:i4>
      </vt:variant>
      <vt:variant>
        <vt:i4>82</vt:i4>
      </vt:variant>
      <vt:variant>
        <vt:i4>0</vt:i4>
      </vt:variant>
      <vt:variant>
        <vt:i4>5</vt:i4>
      </vt:variant>
      <vt:variant>
        <vt:lpwstr>mailto:RegulatoryAffairs@fredhutch.org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HRP-258 - FORM - Device Supplement</dc:title>
  <dc:subject/>
  <dc:creator>Luke-Killam</dc:creator>
  <cp:keywords/>
  <cp:lastModifiedBy>Nguyen, Katrina Y</cp:lastModifiedBy>
  <cp:revision>13</cp:revision>
  <cp:lastPrinted>2016-08-01T18:13:00Z</cp:lastPrinted>
  <dcterms:created xsi:type="dcterms:W3CDTF">2023-07-20T20:22:00Z</dcterms:created>
  <dcterms:modified xsi:type="dcterms:W3CDTF">2023-08-20T22:54:00Z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MediaServiceImageTags">
    <vt:lpwstr/>
  </property>
  <property fmtid="{D5CDD505-2E9C-101B-9397-08002B2CF9AE}" pid="5" name="ContentTypeId">
    <vt:lpwstr>0x0101008D88B84572BD5E41810CB39387367C71</vt:lpwstr>
  </property>
</Properties>
</file>