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2"/>
        <w:tblW w:w="4991" w:type="pct"/>
        <w:tblLayout w:type="fixed"/>
        <w:tblLook w:val="04A0" w:firstRow="1" w:lastRow="0" w:firstColumn="1" w:lastColumn="0" w:noHBand="0" w:noVBand="1"/>
      </w:tblPr>
      <w:tblGrid>
        <w:gridCol w:w="4210"/>
        <w:gridCol w:w="1658"/>
        <w:gridCol w:w="4194"/>
      </w:tblGrid>
      <w:tr w:rsidR="00043436" w:rsidRPr="00304022" w14:paraId="6E3BA55E" w14:textId="77777777" w:rsidTr="00043436">
        <w:trPr>
          <w:trHeight w:val="837"/>
        </w:trPr>
        <w:tc>
          <w:tcPr>
            <w:tcW w:w="4301" w:type="dxa"/>
            <w:vAlign w:val="center"/>
          </w:tcPr>
          <w:p w14:paraId="3BE5BC25" w14:textId="680081BA" w:rsidR="00043436" w:rsidRPr="00304022" w:rsidRDefault="003C4EC8" w:rsidP="00043436">
            <w:pPr>
              <w:spacing w:after="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noProof/>
              </w:rPr>
              <w:drawing>
                <wp:inline distT="0" distB="0" distL="0" distR="0" wp14:anchorId="5AC9219D" wp14:editId="5F33F9BC">
                  <wp:extent cx="2047875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1" w:type="dxa"/>
            <w:vAlign w:val="center"/>
          </w:tcPr>
          <w:p w14:paraId="776FB792" w14:textId="537F2E2B" w:rsidR="00043436" w:rsidRPr="00304022" w:rsidRDefault="00F73213" w:rsidP="00043436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11B1158" wp14:editId="16754220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vAlign w:val="center"/>
          </w:tcPr>
          <w:p w14:paraId="13E25DF8" w14:textId="77777777" w:rsidR="00043436" w:rsidRPr="00043436" w:rsidRDefault="00043436" w:rsidP="00043436">
            <w:pPr>
              <w:spacing w:after="0"/>
              <w:jc w:val="right"/>
              <w:rPr>
                <w:rFonts w:cs="Arial"/>
                <w:b/>
                <w:sz w:val="28"/>
                <w:szCs w:val="36"/>
              </w:rPr>
            </w:pPr>
            <w:r w:rsidRPr="00043436">
              <w:rPr>
                <w:rFonts w:cs="Arial"/>
                <w:b/>
                <w:sz w:val="28"/>
                <w:szCs w:val="36"/>
              </w:rPr>
              <w:t>FORM: Continuing Review Supplement</w:t>
            </w:r>
          </w:p>
        </w:tc>
      </w:tr>
    </w:tbl>
    <w:p w14:paraId="014402C9" w14:textId="783ADA8A" w:rsidR="00BE5321" w:rsidRDefault="004A3F71" w:rsidP="004A3F71">
      <w:pPr>
        <w:tabs>
          <w:tab w:val="left" w:pos="3750"/>
        </w:tabs>
        <w:spacing w:before="12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tbl>
      <w:tblPr>
        <w:tblW w:w="4983" w:type="pct"/>
        <w:tblInd w:w="18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163"/>
        <w:gridCol w:w="1350"/>
        <w:gridCol w:w="3134"/>
      </w:tblGrid>
      <w:tr w:rsidR="00043436" w:rsidRPr="009A2480" w14:paraId="5CCB7345" w14:textId="77777777" w:rsidTr="00C46863">
        <w:trPr>
          <w:trHeight w:val="288"/>
        </w:trPr>
        <w:tc>
          <w:tcPr>
            <w:tcW w:w="2399" w:type="dxa"/>
            <w:vAlign w:val="center"/>
          </w:tcPr>
          <w:p w14:paraId="292B8168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47" w:type="dxa"/>
            <w:gridSpan w:val="3"/>
            <w:vAlign w:val="center"/>
          </w:tcPr>
          <w:p w14:paraId="051048F4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124E439E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04121039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7647" w:type="dxa"/>
            <w:gridSpan w:val="3"/>
            <w:vAlign w:val="center"/>
          </w:tcPr>
          <w:p w14:paraId="440516F3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5C2ADA" w:rsidRPr="009A2480" w14:paraId="13319C55" w14:textId="77777777" w:rsidTr="00C97D98">
        <w:trPr>
          <w:trHeight w:val="70"/>
        </w:trPr>
        <w:tc>
          <w:tcPr>
            <w:tcW w:w="2399" w:type="dxa"/>
            <w:vAlign w:val="center"/>
          </w:tcPr>
          <w:p w14:paraId="501E2A4D" w14:textId="0819887C" w:rsidR="005C2ADA" w:rsidRPr="00043436" w:rsidRDefault="005C2ADA" w:rsidP="005C2ADA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RG #:</w:t>
            </w:r>
          </w:p>
        </w:tc>
        <w:tc>
          <w:tcPr>
            <w:tcW w:w="3163" w:type="dxa"/>
            <w:vAlign w:val="center"/>
          </w:tcPr>
          <w:p w14:paraId="4FCB66CB" w14:textId="26137D67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335F6C" w14:textId="54BE9FC0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3134" w:type="dxa"/>
            <w:vAlign w:val="center"/>
          </w:tcPr>
          <w:p w14:paraId="30499DA5" w14:textId="30035F98" w:rsidR="005C2ADA" w:rsidRPr="00043436" w:rsidRDefault="005C2ADA" w:rsidP="005C2AD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161265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61265">
              <w:rPr>
                <w:rFonts w:cs="Arial"/>
                <w:szCs w:val="20"/>
              </w:rPr>
              <w:instrText xml:space="preserve"> FORMTEXT </w:instrText>
            </w:r>
            <w:r w:rsidRPr="00161265">
              <w:rPr>
                <w:rFonts w:cs="Arial"/>
                <w:szCs w:val="20"/>
              </w:rPr>
            </w:r>
            <w:r w:rsidRPr="00161265">
              <w:rPr>
                <w:rFonts w:cs="Arial"/>
                <w:szCs w:val="20"/>
              </w:rPr>
              <w:fldChar w:fldCharType="separate"/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t> </w:t>
            </w:r>
            <w:r w:rsidRPr="00161265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6A67C022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36232E92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7647" w:type="dxa"/>
            <w:gridSpan w:val="3"/>
            <w:vAlign w:val="center"/>
          </w:tcPr>
          <w:p w14:paraId="7EBE6CFA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  <w:tr w:rsidR="00043436" w:rsidRPr="009A2480" w14:paraId="61BA11FB" w14:textId="77777777" w:rsidTr="00C46863">
        <w:trPr>
          <w:trHeight w:val="70"/>
        </w:trPr>
        <w:tc>
          <w:tcPr>
            <w:tcW w:w="2399" w:type="dxa"/>
            <w:vAlign w:val="center"/>
          </w:tcPr>
          <w:p w14:paraId="2942C85F" w14:textId="77777777" w:rsidR="00043436" w:rsidRPr="00043436" w:rsidRDefault="00043436" w:rsidP="00155812">
            <w:pPr>
              <w:spacing w:before="60" w:after="60"/>
              <w:rPr>
                <w:rFonts w:cs="Arial"/>
                <w:b/>
                <w:szCs w:val="20"/>
              </w:rPr>
            </w:pPr>
            <w:r w:rsidRPr="00043436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7647" w:type="dxa"/>
            <w:gridSpan w:val="3"/>
            <w:vAlign w:val="center"/>
          </w:tcPr>
          <w:p w14:paraId="020DAD32" w14:textId="77777777" w:rsidR="00043436" w:rsidRPr="00043436" w:rsidRDefault="00043436" w:rsidP="0015581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043436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43436">
              <w:rPr>
                <w:rFonts w:cs="Arial"/>
                <w:szCs w:val="20"/>
              </w:rPr>
              <w:instrText xml:space="preserve"> FORMTEXT </w:instrText>
            </w:r>
            <w:r w:rsidRPr="00043436">
              <w:rPr>
                <w:rFonts w:cs="Arial"/>
                <w:szCs w:val="20"/>
              </w:rPr>
            </w:r>
            <w:r w:rsidRPr="00043436">
              <w:rPr>
                <w:rFonts w:cs="Arial"/>
                <w:szCs w:val="20"/>
              </w:rPr>
              <w:fldChar w:fldCharType="separate"/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t> </w:t>
            </w:r>
            <w:r w:rsidRPr="00043436">
              <w:rPr>
                <w:rFonts w:cs="Arial"/>
                <w:szCs w:val="20"/>
              </w:rPr>
              <w:fldChar w:fldCharType="end"/>
            </w:r>
          </w:p>
        </w:tc>
      </w:tr>
    </w:tbl>
    <w:p w14:paraId="3A50BA94" w14:textId="77777777" w:rsidR="00FD64A4" w:rsidRPr="00DF5415" w:rsidRDefault="00084FE8" w:rsidP="00D708AE">
      <w:pPr>
        <w:pStyle w:val="IRBProtocolSectionHeader"/>
      </w:pPr>
      <w:r>
        <w:t>Instructions</w:t>
      </w:r>
    </w:p>
    <w:p w14:paraId="46129BED" w14:textId="1D2BD5D1" w:rsidR="0000137D" w:rsidRPr="00DF5415" w:rsidRDefault="00683A04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This form is to be used when Fred Hutch is serving as the IRB of Record. </w:t>
      </w:r>
    </w:p>
    <w:p w14:paraId="52F4BCF8" w14:textId="77777777" w:rsidR="00683A04" w:rsidRPr="00DF5415" w:rsidRDefault="00683A04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For multi-site studies, each participating site </w:t>
      </w:r>
      <w:r w:rsidRPr="00602A36">
        <w:rPr>
          <w:rFonts w:cs="Arial"/>
          <w:b/>
          <w:bCs/>
          <w:i/>
          <w:iCs/>
          <w:szCs w:val="20"/>
        </w:rPr>
        <w:t>outside</w:t>
      </w:r>
      <w:r w:rsidRPr="00DF5415">
        <w:rPr>
          <w:rFonts w:cs="Arial"/>
          <w:szCs w:val="20"/>
        </w:rPr>
        <w:t xml:space="preserve"> the Cancer Consortium must submit </w:t>
      </w:r>
      <w:r w:rsidR="0000137D" w:rsidRPr="00DF5415">
        <w:rPr>
          <w:rFonts w:cs="Arial"/>
          <w:szCs w:val="20"/>
        </w:rPr>
        <w:t>a P-Site</w:t>
      </w:r>
      <w:r w:rsidRPr="00DF5415">
        <w:rPr>
          <w:rFonts w:cs="Arial"/>
          <w:szCs w:val="20"/>
        </w:rPr>
        <w:t xml:space="preserve"> </w:t>
      </w:r>
      <w:r w:rsidR="002724EF" w:rsidRPr="00DF5415">
        <w:rPr>
          <w:rFonts w:cs="Arial"/>
          <w:szCs w:val="20"/>
        </w:rPr>
        <w:t>Continuing Review Suppl</w:t>
      </w:r>
      <w:r w:rsidR="00B402C3" w:rsidRPr="00DF5415">
        <w:rPr>
          <w:rFonts w:cs="Arial"/>
          <w:szCs w:val="20"/>
        </w:rPr>
        <w:t>e</w:t>
      </w:r>
      <w:r w:rsidR="002724EF" w:rsidRPr="00DF5415">
        <w:rPr>
          <w:rFonts w:cs="Arial"/>
          <w:szCs w:val="20"/>
        </w:rPr>
        <w:t>ment</w:t>
      </w:r>
      <w:r w:rsidRPr="00DF5415">
        <w:rPr>
          <w:rFonts w:cs="Arial"/>
          <w:szCs w:val="20"/>
        </w:rPr>
        <w:t>.</w:t>
      </w:r>
      <w:r w:rsidR="0000137D" w:rsidRPr="00DF5415">
        <w:rPr>
          <w:rFonts w:cs="Arial"/>
          <w:szCs w:val="20"/>
        </w:rPr>
        <w:t xml:space="preserve"> A separate P-Site Continuing Review Supplement is also required if the lead PI does not have oversight of the site PI or the conduct of the research at the site.</w:t>
      </w:r>
    </w:p>
    <w:p w14:paraId="12026930" w14:textId="77777777" w:rsidR="001F2999" w:rsidRPr="00DF5415" w:rsidRDefault="001B0988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szCs w:val="20"/>
        </w:rPr>
        <w:t>I</w:t>
      </w:r>
      <w:r w:rsidR="001F2999" w:rsidRPr="00DF5415">
        <w:rPr>
          <w:rFonts w:cs="Arial"/>
          <w:szCs w:val="20"/>
        </w:rPr>
        <w:t>f this is your first Continuing Review</w:t>
      </w:r>
      <w:r w:rsidR="0000137D" w:rsidRPr="00DF5415">
        <w:rPr>
          <w:rFonts w:cs="Arial"/>
          <w:szCs w:val="20"/>
        </w:rPr>
        <w:t xml:space="preserve"> (CR)</w:t>
      </w:r>
      <w:r w:rsidR="001F2999" w:rsidRPr="00DF5415">
        <w:rPr>
          <w:rFonts w:cs="Arial"/>
          <w:szCs w:val="20"/>
        </w:rPr>
        <w:t xml:space="preserve">, where this form refers to “since your last CR” consider the information since your initial </w:t>
      </w:r>
      <w:r w:rsidR="00602A36">
        <w:rPr>
          <w:rFonts w:cs="Arial"/>
          <w:szCs w:val="20"/>
        </w:rPr>
        <w:t xml:space="preserve">IRB </w:t>
      </w:r>
      <w:r w:rsidR="001F2999" w:rsidRPr="00DF5415">
        <w:rPr>
          <w:rFonts w:cs="Arial"/>
          <w:szCs w:val="20"/>
        </w:rPr>
        <w:t>approval.</w:t>
      </w:r>
    </w:p>
    <w:p w14:paraId="018A09EB" w14:textId="77777777" w:rsidR="0000137D" w:rsidRPr="00DF5415" w:rsidRDefault="008D6D9A" w:rsidP="005414C6">
      <w:pPr>
        <w:spacing w:before="120" w:after="0" w:line="240" w:lineRule="auto"/>
        <w:rPr>
          <w:rFonts w:cs="Arial"/>
          <w:szCs w:val="20"/>
        </w:rPr>
      </w:pPr>
      <w:r w:rsidRPr="00DF5415">
        <w:rPr>
          <w:rFonts w:cs="Arial"/>
          <w:b/>
          <w:bCs/>
          <w:color w:val="FF0000"/>
          <w:szCs w:val="20"/>
        </w:rPr>
        <w:t>CAUTION:</w:t>
      </w:r>
      <w:r w:rsidRPr="00DF5415">
        <w:rPr>
          <w:rFonts w:cs="Arial"/>
          <w:szCs w:val="20"/>
        </w:rPr>
        <w:t xml:space="preserve">  </w:t>
      </w:r>
      <w:r w:rsidR="0000137D" w:rsidRPr="00DF5415">
        <w:rPr>
          <w:rFonts w:cs="Arial"/>
          <w:szCs w:val="20"/>
        </w:rPr>
        <w:t xml:space="preserve">If you have significant </w:t>
      </w:r>
      <w:r w:rsidRPr="00DF5415">
        <w:rPr>
          <w:rFonts w:cs="Arial"/>
          <w:szCs w:val="20"/>
        </w:rPr>
        <w:t xml:space="preserve">or complex </w:t>
      </w:r>
      <w:r w:rsidR="0000137D" w:rsidRPr="00DF5415">
        <w:rPr>
          <w:rFonts w:cs="Arial"/>
          <w:szCs w:val="20"/>
        </w:rPr>
        <w:t>modification</w:t>
      </w:r>
      <w:r w:rsidRPr="00DF5415">
        <w:rPr>
          <w:rFonts w:cs="Arial"/>
          <w:szCs w:val="20"/>
        </w:rPr>
        <w:t>s</w:t>
      </w:r>
      <w:r w:rsidR="0000137D" w:rsidRPr="00DF5415">
        <w:rPr>
          <w:rFonts w:cs="Arial"/>
          <w:szCs w:val="20"/>
        </w:rPr>
        <w:t xml:space="preserve"> to make</w:t>
      </w:r>
      <w:r w:rsidRPr="00DF5415">
        <w:rPr>
          <w:rFonts w:cs="Arial"/>
          <w:szCs w:val="20"/>
        </w:rPr>
        <w:t xml:space="preserve"> to the study</w:t>
      </w:r>
      <w:r w:rsidR="0000137D" w:rsidRPr="00DF5415">
        <w:rPr>
          <w:rFonts w:cs="Arial"/>
          <w:szCs w:val="20"/>
        </w:rPr>
        <w:t xml:space="preserve">, you are strongly encouraged to submit the Modification separately from the Continuing Review, so that a disapproval of a Modification does not force your study’s approval to lapse. </w:t>
      </w:r>
      <w:r w:rsidRPr="00DF5415">
        <w:rPr>
          <w:rFonts w:cs="Arial"/>
          <w:szCs w:val="20"/>
        </w:rPr>
        <w:t xml:space="preserve">Once a “MODCR” combination is submitted, they cannot be separated. Contact </w:t>
      </w:r>
      <w:hyperlink r:id="rId14" w:history="1">
        <w:r w:rsidRPr="00DF5415">
          <w:rPr>
            <w:rStyle w:val="Hyperlink"/>
            <w:rFonts w:cs="Arial"/>
            <w:szCs w:val="20"/>
          </w:rPr>
          <w:t>IRO@fredhutch.org</w:t>
        </w:r>
      </w:hyperlink>
      <w:r w:rsidRPr="00DF5415">
        <w:rPr>
          <w:rFonts w:cs="Arial"/>
          <w:szCs w:val="20"/>
        </w:rPr>
        <w:t xml:space="preserve"> to discuss options. </w:t>
      </w:r>
    </w:p>
    <w:p w14:paraId="27AB27AE" w14:textId="77777777" w:rsidR="00ED7D32" w:rsidRPr="00DF5415" w:rsidRDefault="006F358B" w:rsidP="00D708AE">
      <w:pPr>
        <w:pStyle w:val="IRBProtocolSectionHeader"/>
      </w:pPr>
      <w:r>
        <w:t>1.</w:t>
      </w:r>
      <w:r w:rsidR="00D708AE">
        <w:tab/>
      </w:r>
      <w:r w:rsidR="00084FE8">
        <w:t>Current Status</w:t>
      </w:r>
      <w:r w:rsidR="00ED7D32" w:rsidRPr="00DF5415">
        <w:t xml:space="preserve"> </w:t>
      </w:r>
    </w:p>
    <w:p w14:paraId="6C1E1799" w14:textId="77777777" w:rsidR="0022725B" w:rsidRPr="00DF5415" w:rsidRDefault="00602A36" w:rsidP="00D708AE">
      <w:pPr>
        <w:shd w:val="clear" w:color="auto" w:fill="FFFFFF"/>
        <w:tabs>
          <w:tab w:val="left" w:pos="720"/>
        </w:tabs>
        <w:suppressAutoHyphens/>
        <w:spacing w:after="6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1.1</w:t>
      </w:r>
      <w:r w:rsidR="00D708AE">
        <w:rPr>
          <w:rFonts w:cs="Arial"/>
          <w:szCs w:val="20"/>
        </w:rPr>
        <w:tab/>
      </w:r>
      <w:r w:rsidR="00ED7D32" w:rsidRPr="00DF5415">
        <w:rPr>
          <w:rFonts w:cs="Arial"/>
          <w:szCs w:val="20"/>
        </w:rPr>
        <w:t>Ind</w:t>
      </w:r>
      <w:r w:rsidR="001761A6" w:rsidRPr="00DF5415">
        <w:rPr>
          <w:rFonts w:cs="Arial"/>
          <w:szCs w:val="20"/>
        </w:rPr>
        <w:t>icate the status of the</w:t>
      </w:r>
      <w:r w:rsidR="00ED7D32" w:rsidRPr="00DF5415">
        <w:rPr>
          <w:rFonts w:cs="Arial"/>
          <w:szCs w:val="20"/>
        </w:rPr>
        <w:t xml:space="preserve"> </w:t>
      </w:r>
      <w:r w:rsidR="00E63639" w:rsidRPr="00DF5415">
        <w:rPr>
          <w:rFonts w:cs="Arial"/>
          <w:szCs w:val="20"/>
        </w:rPr>
        <w:t>research</w:t>
      </w:r>
      <w:r w:rsidR="00967CC9" w:rsidRPr="00DF5415">
        <w:rPr>
          <w:rFonts w:cs="Arial"/>
          <w:szCs w:val="20"/>
        </w:rPr>
        <w:t xml:space="preserve"> for the upcoming review period</w:t>
      </w:r>
      <w:r w:rsidR="00333357" w:rsidRPr="00DF5415">
        <w:rPr>
          <w:rFonts w:cs="Arial"/>
          <w:szCs w:val="20"/>
        </w:rPr>
        <w:t>.</w:t>
      </w:r>
    </w:p>
    <w:p w14:paraId="597C48AC" w14:textId="77777777" w:rsidR="00322B58" w:rsidRPr="00DF5415" w:rsidRDefault="0022725B" w:rsidP="00D708AE">
      <w:pPr>
        <w:shd w:val="clear" w:color="auto" w:fill="FFFFFF"/>
        <w:tabs>
          <w:tab w:val="left" w:pos="720"/>
        </w:tabs>
        <w:suppressAutoHyphens/>
        <w:spacing w:after="6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Note:  </w:t>
      </w:r>
      <w:r w:rsidR="00333357" w:rsidRPr="00DF5415">
        <w:rPr>
          <w:rFonts w:cs="Arial"/>
          <w:szCs w:val="20"/>
        </w:rPr>
        <w:t xml:space="preserve">If the status is different from the last approved submission, include an explanation in </w:t>
      </w:r>
      <w:r w:rsidR="00A26A77">
        <w:rPr>
          <w:rFonts w:cs="Arial"/>
          <w:szCs w:val="20"/>
        </w:rPr>
        <w:t>Q</w:t>
      </w:r>
      <w:r w:rsidR="00333357" w:rsidRPr="00DF5415">
        <w:rPr>
          <w:rFonts w:cs="Arial"/>
          <w:szCs w:val="20"/>
        </w:rPr>
        <w:t xml:space="preserve">uestion </w:t>
      </w:r>
      <w:r w:rsidR="00602A36">
        <w:rPr>
          <w:rFonts w:cs="Arial"/>
          <w:szCs w:val="20"/>
        </w:rPr>
        <w:t>2</w:t>
      </w:r>
      <w:r w:rsidR="00333357" w:rsidRPr="00DF5415">
        <w:rPr>
          <w:rFonts w:cs="Arial"/>
          <w:szCs w:val="20"/>
        </w:rPr>
        <w:t xml:space="preserve">.1 below.  </w:t>
      </w:r>
    </w:p>
    <w:p w14:paraId="0FFCC8ED" w14:textId="77777777" w:rsidR="00145E6D" w:rsidRPr="00DF5415" w:rsidRDefault="00145E6D" w:rsidP="00D708AE">
      <w:pPr>
        <w:shd w:val="clear" w:color="auto" w:fill="FFFFFF"/>
        <w:tabs>
          <w:tab w:val="left" w:pos="720"/>
        </w:tabs>
        <w:suppressAutoHyphens/>
        <w:spacing w:after="4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Refer to guidance as needed: </w:t>
      </w:r>
      <w:hyperlink r:id="rId15" w:history="1">
        <w:r w:rsidRPr="00DF5415">
          <w:rPr>
            <w:rStyle w:val="Hyperlink"/>
            <w:rFonts w:cs="Arial"/>
            <w:szCs w:val="20"/>
          </w:rPr>
          <w:t>https://extranet.fredhutch.org/en/u/irb/submissionstotheirb/study-status.html</w:t>
        </w:r>
      </w:hyperlink>
      <w:r w:rsidRPr="00DF5415">
        <w:rPr>
          <w:rFonts w:cs="Arial"/>
          <w:szCs w:val="20"/>
        </w:rPr>
        <w:t xml:space="preserve"> </w:t>
      </w:r>
    </w:p>
    <w:p w14:paraId="6FB4E8C9" w14:textId="77777777" w:rsidR="0058362B" w:rsidRPr="00DF5415" w:rsidRDefault="0058362B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Initial Approval with Minor Modifications</w:t>
      </w:r>
    </w:p>
    <w:p w14:paraId="0A536C2C" w14:textId="77777777" w:rsidR="002724EF" w:rsidRPr="00DF5415" w:rsidRDefault="002724EF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Research not yet started at this location.</w:t>
      </w:r>
    </w:p>
    <w:p w14:paraId="3D697EEB" w14:textId="77777777" w:rsidR="002724EF" w:rsidRPr="00DF5415" w:rsidRDefault="002724EF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Approved (Open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of new participants / Open to the collection of specimens or records)</w:t>
      </w:r>
    </w:p>
    <w:p w14:paraId="1336DA49" w14:textId="77777777" w:rsidR="00595EA9" w:rsidRPr="00DF5415" w:rsidRDefault="00595EA9" w:rsidP="00D708AE">
      <w:pPr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–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is temporarily on hold</w:t>
      </w:r>
      <w:r w:rsidR="00C8300C"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 xml:space="preserve"> </w:t>
      </w:r>
    </w:p>
    <w:p w14:paraId="3A60DEFD" w14:textId="77777777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1761A6"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clinical </w:t>
      </w:r>
      <w:r w:rsidRPr="00DF5415">
        <w:rPr>
          <w:rFonts w:cs="Arial"/>
          <w:szCs w:val="20"/>
        </w:rPr>
        <w:t>interventions, surveys, or similar participant interactions</w:t>
      </w:r>
      <w:r w:rsidR="001761A6" w:rsidRPr="00DF5415">
        <w:rPr>
          <w:rFonts w:cs="Arial"/>
          <w:szCs w:val="20"/>
        </w:rPr>
        <w:t xml:space="preserve"> continuing</w:t>
      </w:r>
      <w:r w:rsidRPr="00DF5415">
        <w:rPr>
          <w:rFonts w:cs="Arial"/>
          <w:szCs w:val="20"/>
        </w:rPr>
        <w:t>.</w:t>
      </w:r>
    </w:p>
    <w:p w14:paraId="315759CA" w14:textId="77777777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="001761A6" w:rsidRPr="00DF5415">
        <w:rPr>
          <w:rFonts w:cs="Arial"/>
          <w:szCs w:val="20"/>
        </w:rPr>
        <w:t xml:space="preserve"> – remaining activity limited to collection of participant </w:t>
      </w:r>
      <w:hyperlink r:id="rId16" w:anchor="longtermfollowup" w:history="1">
        <w:r w:rsidRPr="00794C69">
          <w:rPr>
            <w:rStyle w:val="Hyperlink"/>
            <w:rFonts w:cs="Arial"/>
            <w:szCs w:val="20"/>
            <w:u w:val="double"/>
          </w:rPr>
          <w:t xml:space="preserve">long-term </w:t>
        </w:r>
        <w:r w:rsidR="001761A6" w:rsidRPr="00794C69">
          <w:rPr>
            <w:rStyle w:val="Hyperlink"/>
            <w:rFonts w:cs="Arial"/>
            <w:szCs w:val="20"/>
            <w:u w:val="double"/>
          </w:rPr>
          <w:t>follow</w:t>
        </w:r>
        <w:r w:rsidR="004A5C1D" w:rsidRPr="00794C69">
          <w:rPr>
            <w:rStyle w:val="Hyperlink"/>
            <w:rFonts w:cs="Arial"/>
            <w:szCs w:val="20"/>
            <w:u w:val="double"/>
          </w:rPr>
          <w:t>-up</w:t>
        </w:r>
      </w:hyperlink>
      <w:r w:rsidR="001761A6" w:rsidRPr="00DF5415">
        <w:rPr>
          <w:rFonts w:cs="Arial"/>
          <w:szCs w:val="20"/>
        </w:rPr>
        <w:t xml:space="preserve"> data.</w:t>
      </w:r>
    </w:p>
    <w:p w14:paraId="7F1C77F7" w14:textId="77777777" w:rsidR="00ED7D32" w:rsidRPr="00DF5415" w:rsidRDefault="00ED7D32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Closed to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</w:t>
      </w:r>
      <w:r w:rsidR="001B0988" w:rsidRPr="00DF5415">
        <w:rPr>
          <w:rFonts w:cs="Arial"/>
          <w:szCs w:val="20"/>
        </w:rPr>
        <w:t>– remaining a</w:t>
      </w:r>
      <w:r w:rsidR="00161812" w:rsidRPr="00DF5415">
        <w:rPr>
          <w:rFonts w:cs="Arial"/>
          <w:szCs w:val="20"/>
        </w:rPr>
        <w:t>ctivities limited</w:t>
      </w:r>
      <w:r w:rsidRPr="00DF5415">
        <w:rPr>
          <w:rFonts w:cs="Arial"/>
          <w:szCs w:val="20"/>
        </w:rPr>
        <w:t xml:space="preserve"> to analysis of </w:t>
      </w:r>
      <w:r w:rsidR="007930B7" w:rsidRPr="00DF5415">
        <w:rPr>
          <w:rFonts w:cs="Arial"/>
          <w:szCs w:val="20"/>
        </w:rPr>
        <w:t>information</w:t>
      </w:r>
      <w:r w:rsidR="0061198F" w:rsidRPr="00DF5415">
        <w:rPr>
          <w:rFonts w:cs="Arial"/>
          <w:szCs w:val="20"/>
        </w:rPr>
        <w:t>/</w:t>
      </w:r>
      <w:r w:rsidR="007930B7" w:rsidRPr="00DF5415">
        <w:rPr>
          <w:rFonts w:cs="Arial"/>
          <w:szCs w:val="20"/>
        </w:rPr>
        <w:t>biospecimens</w:t>
      </w:r>
      <w:r w:rsidR="00161812" w:rsidRPr="00DF5415">
        <w:rPr>
          <w:rFonts w:cs="Arial"/>
          <w:szCs w:val="20"/>
        </w:rPr>
        <w:t xml:space="preserve"> already collected</w:t>
      </w:r>
      <w:r w:rsidR="001761A6" w:rsidRPr="00DF5415">
        <w:rPr>
          <w:rFonts w:cs="Arial"/>
          <w:szCs w:val="20"/>
        </w:rPr>
        <w:t>.</w:t>
      </w:r>
    </w:p>
    <w:p w14:paraId="023339EB" w14:textId="1975325D" w:rsidR="001761A6" w:rsidRPr="00DF5415" w:rsidRDefault="001761A6" w:rsidP="00D708AE">
      <w:pPr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Closed</w:t>
      </w:r>
      <w:r w:rsidR="00281FCB" w:rsidRPr="00DF5415">
        <w:rPr>
          <w:rFonts w:cs="Arial"/>
          <w:szCs w:val="20"/>
        </w:rPr>
        <w:t xml:space="preserve"> – Final CR </w:t>
      </w:r>
      <w:r w:rsidR="001B0988" w:rsidRPr="00DF5415">
        <w:rPr>
          <w:rFonts w:cs="Arial"/>
          <w:szCs w:val="20"/>
        </w:rPr>
        <w:t>–</w:t>
      </w:r>
      <w:r w:rsidR="002724EF" w:rsidRPr="00DF5415">
        <w:rPr>
          <w:rFonts w:cs="Arial"/>
          <w:szCs w:val="20"/>
        </w:rPr>
        <w:t xml:space="preserve"> </w:t>
      </w:r>
      <w:r w:rsidR="00281FCB" w:rsidRPr="00DF5415">
        <w:rPr>
          <w:rFonts w:cs="Arial"/>
          <w:szCs w:val="20"/>
        </w:rPr>
        <w:t xml:space="preserve">requesting </w:t>
      </w:r>
      <w:r w:rsidR="002724EF" w:rsidRPr="00DF5415">
        <w:rPr>
          <w:rFonts w:cs="Arial"/>
          <w:szCs w:val="20"/>
        </w:rPr>
        <w:t>to close this study now</w:t>
      </w:r>
      <w:r w:rsidR="00C8300C" w:rsidRPr="00DF5415">
        <w:rPr>
          <w:rFonts w:cs="Arial"/>
          <w:szCs w:val="20"/>
        </w:rPr>
        <w:t>.</w:t>
      </w:r>
    </w:p>
    <w:p w14:paraId="0241912A" w14:textId="77777777" w:rsidR="0098727E" w:rsidRPr="00DF5415" w:rsidRDefault="006F358B" w:rsidP="00D708AE">
      <w:pPr>
        <w:pStyle w:val="IRBProtocolSectionHeader"/>
      </w:pPr>
      <w:bookmarkStart w:id="0" w:name="_Hlk117240578"/>
      <w:r>
        <w:t>2</w:t>
      </w:r>
      <w:r w:rsidR="0098727E" w:rsidRPr="00DF5415">
        <w:t>.</w:t>
      </w:r>
      <w:r w:rsidR="0098727E" w:rsidRPr="00DF5415">
        <w:tab/>
      </w:r>
      <w:r w:rsidR="00084FE8">
        <w:t>General Information</w:t>
      </w:r>
    </w:p>
    <w:bookmarkEnd w:id="0"/>
    <w:p w14:paraId="286AB2DB" w14:textId="77777777" w:rsidR="00BB0801" w:rsidRPr="00DF5415" w:rsidRDefault="00BA295D" w:rsidP="00D708AE">
      <w:pPr>
        <w:shd w:val="clear" w:color="auto" w:fill="FFFFFF"/>
        <w:suppressAutoHyphens/>
        <w:spacing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595F54" w:rsidRPr="00DF5415">
        <w:rPr>
          <w:rFonts w:cs="Arial"/>
          <w:szCs w:val="20"/>
        </w:rPr>
        <w:t>.</w:t>
      </w:r>
      <w:r w:rsidR="002F60F8" w:rsidRPr="00DF5415">
        <w:rPr>
          <w:rFonts w:cs="Arial"/>
          <w:szCs w:val="20"/>
        </w:rPr>
        <w:t>1</w:t>
      </w:r>
      <w:r w:rsidR="00205B13" w:rsidRPr="00DF5415">
        <w:rPr>
          <w:rFonts w:cs="Arial"/>
          <w:szCs w:val="20"/>
        </w:rPr>
        <w:tab/>
      </w:r>
      <w:r w:rsidR="002724EF" w:rsidRPr="00DF5415">
        <w:rPr>
          <w:rFonts w:cs="Arial"/>
          <w:szCs w:val="20"/>
        </w:rPr>
        <w:t>P</w:t>
      </w:r>
      <w:r w:rsidR="00BB0801" w:rsidRPr="00DF5415">
        <w:rPr>
          <w:rFonts w:cs="Arial"/>
          <w:szCs w:val="20"/>
        </w:rPr>
        <w:t xml:space="preserve">rovide a summary of your </w:t>
      </w:r>
      <w:r w:rsidR="002724EF" w:rsidRPr="00DF5415">
        <w:rPr>
          <w:rFonts w:cs="Arial"/>
          <w:szCs w:val="20"/>
        </w:rPr>
        <w:t xml:space="preserve">research </w:t>
      </w:r>
      <w:r w:rsidR="00BB0801" w:rsidRPr="00DF5415">
        <w:rPr>
          <w:rFonts w:cs="Arial"/>
          <w:szCs w:val="20"/>
        </w:rPr>
        <w:t xml:space="preserve">progress to date, including any interim findings since </w:t>
      </w:r>
      <w:r w:rsidR="004765A3" w:rsidRPr="00DF5415">
        <w:rPr>
          <w:rFonts w:cs="Arial"/>
          <w:szCs w:val="20"/>
        </w:rPr>
        <w:t xml:space="preserve">your last </w:t>
      </w:r>
      <w:r w:rsidR="002724EF" w:rsidRPr="00DF5415">
        <w:rPr>
          <w:rFonts w:cs="Arial"/>
          <w:szCs w:val="20"/>
        </w:rPr>
        <w:t>c</w:t>
      </w:r>
      <w:r w:rsidR="004765A3" w:rsidRPr="00DF5415">
        <w:rPr>
          <w:rFonts w:cs="Arial"/>
          <w:szCs w:val="20"/>
        </w:rPr>
        <w:t>ontinu</w:t>
      </w:r>
      <w:r w:rsidR="00EF0057" w:rsidRPr="00DF5415">
        <w:rPr>
          <w:rFonts w:cs="Arial"/>
          <w:szCs w:val="20"/>
        </w:rPr>
        <w:t>ing</w:t>
      </w:r>
      <w:r w:rsidR="004765A3" w:rsidRPr="00DF5415">
        <w:rPr>
          <w:rFonts w:cs="Arial"/>
          <w:szCs w:val="20"/>
        </w:rPr>
        <w:t xml:space="preserve"> </w:t>
      </w:r>
      <w:r w:rsidR="002724EF" w:rsidRPr="00DF5415">
        <w:rPr>
          <w:rFonts w:cs="Arial"/>
          <w:szCs w:val="20"/>
        </w:rPr>
        <w:t>r</w:t>
      </w:r>
      <w:r w:rsidR="004765A3" w:rsidRPr="00DF5415">
        <w:rPr>
          <w:rFonts w:cs="Arial"/>
          <w:szCs w:val="20"/>
        </w:rPr>
        <w:t>eview</w:t>
      </w:r>
      <w:r w:rsidR="002724EF" w:rsidRPr="00DF5415">
        <w:rPr>
          <w:rFonts w:cs="Arial"/>
          <w:szCs w:val="20"/>
        </w:rPr>
        <w:t xml:space="preserve"> </w:t>
      </w:r>
      <w:r w:rsidR="004765A3" w:rsidRPr="00DF5415">
        <w:rPr>
          <w:rFonts w:cs="Arial"/>
          <w:szCs w:val="20"/>
        </w:rPr>
        <w:t>(CR)</w:t>
      </w:r>
      <w:r w:rsidR="00BB0801" w:rsidRPr="00DF5415">
        <w:rPr>
          <w:rFonts w:cs="Arial"/>
          <w:szCs w:val="20"/>
        </w:rPr>
        <w:t>.</w:t>
      </w:r>
    </w:p>
    <w:tbl>
      <w:tblPr>
        <w:tblW w:w="945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450"/>
      </w:tblGrid>
      <w:tr w:rsidR="00BB0801" w:rsidRPr="00DF5415" w14:paraId="0F36C564" w14:textId="77777777" w:rsidTr="00085DD6">
        <w:tc>
          <w:tcPr>
            <w:tcW w:w="9450" w:type="dxa"/>
            <w:shd w:val="clear" w:color="auto" w:fill="auto"/>
            <w:vAlign w:val="center"/>
          </w:tcPr>
          <w:p w14:paraId="205C47AF" w14:textId="77777777" w:rsidR="00BB0801" w:rsidRPr="00DF5415" w:rsidRDefault="00680547" w:rsidP="006A52B2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="00F05232"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33F4560" w14:textId="77777777" w:rsidR="00205B13" w:rsidRPr="00DF5415" w:rsidRDefault="00BA295D" w:rsidP="00A34C78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lastRenderedPageBreak/>
        <w:t>2</w:t>
      </w:r>
      <w:r w:rsidR="00FB3C91" w:rsidRPr="00DF5415">
        <w:rPr>
          <w:rFonts w:cs="Arial"/>
          <w:szCs w:val="20"/>
        </w:rPr>
        <w:t>.</w:t>
      </w:r>
      <w:r w:rsidR="00B402C3" w:rsidRPr="00DF5415">
        <w:rPr>
          <w:rFonts w:cs="Arial"/>
          <w:szCs w:val="20"/>
        </w:rPr>
        <w:t>2</w:t>
      </w:r>
      <w:r w:rsidR="00205B13" w:rsidRPr="00DF5415">
        <w:rPr>
          <w:rFonts w:cs="Arial"/>
          <w:szCs w:val="20"/>
        </w:rPr>
        <w:tab/>
      </w:r>
      <w:r w:rsidR="00B402C3" w:rsidRPr="00DF5415">
        <w:rPr>
          <w:rFonts w:cs="Arial"/>
          <w:szCs w:val="20"/>
        </w:rPr>
        <w:t>Do</w:t>
      </w:r>
      <w:r w:rsidR="00205B13" w:rsidRPr="00DF5415">
        <w:rPr>
          <w:rFonts w:cs="Arial"/>
          <w:szCs w:val="20"/>
        </w:rPr>
        <w:t xml:space="preserve"> all members of the research team </w:t>
      </w:r>
      <w:r w:rsidR="00B402C3" w:rsidRPr="00DF5415">
        <w:rPr>
          <w:rFonts w:cs="Arial"/>
          <w:szCs w:val="20"/>
        </w:rPr>
        <w:t>have current</w:t>
      </w:r>
      <w:r w:rsidR="00205B13" w:rsidRPr="00DF5415">
        <w:rPr>
          <w:rFonts w:cs="Arial"/>
          <w:szCs w:val="20"/>
        </w:rPr>
        <w:t xml:space="preserve"> training on Human Subject Protections </w:t>
      </w:r>
      <w:r w:rsidR="000F4992" w:rsidRPr="00DF5415">
        <w:rPr>
          <w:rFonts w:cs="Arial"/>
          <w:szCs w:val="20"/>
        </w:rPr>
        <w:t>and</w:t>
      </w:r>
      <w:r w:rsidR="0065117D" w:rsidRPr="00DF5415">
        <w:rPr>
          <w:rFonts w:cs="Arial"/>
          <w:szCs w:val="20"/>
        </w:rPr>
        <w:t xml:space="preserve"> if applicable</w:t>
      </w:r>
      <w:r w:rsidR="000F4992" w:rsidRPr="00DF5415">
        <w:rPr>
          <w:rFonts w:cs="Arial"/>
          <w:szCs w:val="20"/>
        </w:rPr>
        <w:t xml:space="preserve"> Good Clinical Practices (GCP) </w:t>
      </w:r>
      <w:r w:rsidR="00205B13" w:rsidRPr="00DF5415">
        <w:rPr>
          <w:rFonts w:cs="Arial"/>
          <w:szCs w:val="20"/>
        </w:rPr>
        <w:t xml:space="preserve">per </w:t>
      </w:r>
      <w:hyperlink r:id="rId17" w:history="1">
        <w:r w:rsidR="00205B13" w:rsidRPr="00085DD6">
          <w:rPr>
            <w:rStyle w:val="Hyperlink"/>
            <w:rFonts w:cs="Arial"/>
            <w:i/>
            <w:szCs w:val="20"/>
          </w:rPr>
          <w:t>IRB Policy 2.20 Training</w:t>
        </w:r>
      </w:hyperlink>
      <w:r w:rsidR="00923A12" w:rsidRPr="00085DD6">
        <w:rPr>
          <w:rFonts w:cs="Arial"/>
          <w:szCs w:val="20"/>
        </w:rPr>
        <w:t xml:space="preserve"> (038)</w:t>
      </w:r>
      <w:r w:rsidR="003258B4" w:rsidRPr="00DF5415">
        <w:rPr>
          <w:rFonts w:cs="Arial"/>
          <w:szCs w:val="20"/>
        </w:rPr>
        <w:t>?</w:t>
      </w:r>
      <w:r w:rsidR="00205B13" w:rsidRPr="00DF5415">
        <w:rPr>
          <w:rFonts w:cs="Arial"/>
          <w:szCs w:val="20"/>
        </w:rPr>
        <w:t xml:space="preserve"> </w:t>
      </w:r>
    </w:p>
    <w:p w14:paraId="6D55489E" w14:textId="77777777" w:rsidR="00205B13" w:rsidRPr="00DF5415" w:rsidRDefault="00205B13" w:rsidP="006A52B2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72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70"/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1"/>
      <w:r w:rsidR="00E7741E" w:rsidRPr="00DF5415">
        <w:rPr>
          <w:rFonts w:cs="Arial"/>
          <w:szCs w:val="20"/>
        </w:rPr>
        <w:tab/>
      </w:r>
      <w:r w:rsidRPr="00DF5415">
        <w:rPr>
          <w:rFonts w:cs="Arial"/>
          <w:szCs w:val="20"/>
        </w:rPr>
        <w:t>Yes</w:t>
      </w:r>
    </w:p>
    <w:p w14:paraId="7BCFBFF1" w14:textId="77777777" w:rsidR="009C2254" w:rsidRPr="00DF5415" w:rsidRDefault="009C2254" w:rsidP="00D708AE">
      <w:pPr>
        <w:spacing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No, please explain: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9C2254" w:rsidRPr="00DF5415" w14:paraId="5F242A33" w14:textId="77777777" w:rsidTr="00D708AE">
        <w:tc>
          <w:tcPr>
            <w:tcW w:w="9000" w:type="dxa"/>
            <w:shd w:val="clear" w:color="auto" w:fill="auto"/>
            <w:vAlign w:val="center"/>
          </w:tcPr>
          <w:p w14:paraId="6C038C24" w14:textId="77777777" w:rsidR="009C2254" w:rsidRPr="00DF5415" w:rsidRDefault="009C2254" w:rsidP="009C2254">
            <w:pPr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0973E0BD" w14:textId="2B63F156" w:rsidR="00AD1AE9" w:rsidRPr="00DF5415" w:rsidRDefault="00B402C3" w:rsidP="006A52B2">
      <w:pPr>
        <w:shd w:val="clear" w:color="auto" w:fill="FFFFFF"/>
        <w:suppressAutoHyphens/>
        <w:spacing w:before="120" w:after="240" w:line="240" w:lineRule="auto"/>
        <w:ind w:left="720"/>
        <w:rPr>
          <w:rFonts w:cs="Arial"/>
          <w:szCs w:val="20"/>
        </w:rPr>
      </w:pPr>
      <w:r w:rsidRPr="00DF5415">
        <w:rPr>
          <w:rFonts w:cs="Arial"/>
          <w:b/>
          <w:szCs w:val="20"/>
        </w:rPr>
        <w:t>Reminder</w:t>
      </w:r>
      <w:r w:rsidR="00205B13" w:rsidRPr="00DF5415">
        <w:rPr>
          <w:rFonts w:cs="Arial"/>
          <w:b/>
          <w:szCs w:val="20"/>
        </w:rPr>
        <w:t>:</w:t>
      </w:r>
      <w:r w:rsidR="00205B13" w:rsidRPr="00DF5415">
        <w:rPr>
          <w:rFonts w:cs="Arial"/>
          <w:szCs w:val="20"/>
        </w:rPr>
        <w:t xml:space="preserve">  </w:t>
      </w:r>
      <w:r w:rsidRPr="00DF5415">
        <w:rPr>
          <w:rFonts w:cs="Arial"/>
          <w:szCs w:val="20"/>
        </w:rPr>
        <w:t>T</w:t>
      </w:r>
      <w:r w:rsidR="00205B13" w:rsidRPr="00DF5415">
        <w:rPr>
          <w:rFonts w:cs="Arial"/>
          <w:szCs w:val="20"/>
        </w:rPr>
        <w:t>he PI is responsible for ensuring every</w:t>
      </w:r>
      <w:r w:rsidRPr="00DF5415">
        <w:rPr>
          <w:rFonts w:cs="Arial"/>
          <w:szCs w:val="20"/>
        </w:rPr>
        <w:t xml:space="preserve"> member of the study team</w:t>
      </w:r>
      <w:r w:rsidR="00205B13" w:rsidRPr="00DF5415">
        <w:rPr>
          <w:rFonts w:cs="Arial"/>
          <w:szCs w:val="20"/>
        </w:rPr>
        <w:t xml:space="preserve"> receives and maintains required training</w:t>
      </w:r>
      <w:r w:rsidRPr="00DF5415">
        <w:rPr>
          <w:rFonts w:cs="Arial"/>
          <w:szCs w:val="20"/>
        </w:rPr>
        <w:t xml:space="preserve"> per </w:t>
      </w:r>
      <w:hyperlink r:id="rId18" w:history="1">
        <w:r w:rsidRPr="00820FFD">
          <w:rPr>
            <w:rStyle w:val="Hyperlink"/>
            <w:rFonts w:cs="Arial"/>
            <w:i/>
            <w:szCs w:val="20"/>
          </w:rPr>
          <w:t>IRB Policy 2.20 Training</w:t>
        </w:r>
      </w:hyperlink>
      <w:r w:rsidR="00820FFD">
        <w:rPr>
          <w:rFonts w:cs="Arial"/>
          <w:szCs w:val="20"/>
        </w:rPr>
        <w:t xml:space="preserve"> (038).</w:t>
      </w:r>
    </w:p>
    <w:p w14:paraId="3D816FF4" w14:textId="77777777" w:rsidR="000F4992" w:rsidRPr="00DF5415" w:rsidRDefault="00BA295D" w:rsidP="005165E4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6F358B">
        <w:rPr>
          <w:rFonts w:cs="Arial"/>
          <w:szCs w:val="20"/>
        </w:rPr>
        <w:t>3</w:t>
      </w:r>
      <w:r w:rsidR="00EB0BFC" w:rsidRPr="00DF5415">
        <w:rPr>
          <w:rFonts w:cs="Arial"/>
          <w:szCs w:val="20"/>
        </w:rPr>
        <w:tab/>
      </w:r>
      <w:r w:rsidR="00B402C3" w:rsidRPr="00DF5415">
        <w:rPr>
          <w:rFonts w:cs="Arial"/>
          <w:szCs w:val="20"/>
        </w:rPr>
        <w:t xml:space="preserve">Is all funding information in Hutch IRB current? </w:t>
      </w:r>
    </w:p>
    <w:p w14:paraId="29B0AD72" w14:textId="77777777" w:rsidR="00D708AE" w:rsidRDefault="00E5377C" w:rsidP="00D708AE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iCs/>
          <w:szCs w:val="20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iCs/>
          <w:szCs w:val="20"/>
        </w:rPr>
        <w:instrText xml:space="preserve"> FORMCHECKBOX </w:instrText>
      </w:r>
      <w:r w:rsidR="000370E2">
        <w:rPr>
          <w:rFonts w:cs="Arial"/>
          <w:iCs/>
          <w:szCs w:val="20"/>
        </w:rPr>
      </w:r>
      <w:r w:rsidR="000370E2">
        <w:rPr>
          <w:rFonts w:cs="Arial"/>
          <w:iCs/>
          <w:szCs w:val="20"/>
        </w:rPr>
        <w:fldChar w:fldCharType="separate"/>
      </w:r>
      <w:r w:rsidRPr="00DF5415">
        <w:rPr>
          <w:rFonts w:cs="Arial"/>
          <w:iCs/>
          <w:szCs w:val="20"/>
        </w:rPr>
        <w:fldChar w:fldCharType="end"/>
      </w:r>
      <w:r w:rsidRPr="00DF5415">
        <w:rPr>
          <w:rFonts w:cs="Arial"/>
          <w:iCs/>
          <w:szCs w:val="20"/>
        </w:rPr>
        <w:tab/>
      </w:r>
      <w:r w:rsidRPr="00DF5415">
        <w:rPr>
          <w:rFonts w:cs="Arial"/>
          <w:szCs w:val="20"/>
        </w:rPr>
        <w:t>Yes</w:t>
      </w:r>
    </w:p>
    <w:p w14:paraId="79FAC507" w14:textId="77777777" w:rsidR="009C2254" w:rsidRPr="00DF5415" w:rsidRDefault="009C2254" w:rsidP="00D708AE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B402C3" w:rsidRPr="00DF5415">
        <w:rPr>
          <w:rFonts w:eastAsia="Times New Roman" w:cs="Arial"/>
          <w:szCs w:val="20"/>
        </w:rPr>
        <w:t xml:space="preserve">No </w:t>
      </w:r>
      <w:r w:rsidR="0052282F" w:rsidRPr="0052282F">
        <w:rPr>
          <w:rFonts w:eastAsia="Symbol" w:cs="Arial"/>
          <w:iCs/>
          <w:szCs w:val="20"/>
        </w:rPr>
        <w:sym w:font="Symbol" w:char="F0AE"/>
      </w:r>
      <w:r w:rsidR="00B402C3" w:rsidRPr="00DF5415">
        <w:rPr>
          <w:rFonts w:eastAsia="Times New Roman" w:cs="Arial"/>
          <w:iCs/>
          <w:szCs w:val="20"/>
        </w:rPr>
        <w:t xml:space="preserve"> Submit a Modification to update the study record in Hutch IRB (including if a no-cost extension was granted).</w:t>
      </w:r>
    </w:p>
    <w:tbl>
      <w:tblPr>
        <w:tblW w:w="9000" w:type="dxa"/>
        <w:tblInd w:w="119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0"/>
      </w:tblGrid>
      <w:tr w:rsidR="009C2254" w:rsidRPr="00DF5415" w14:paraId="693EFBAF" w14:textId="77777777" w:rsidTr="00D708AE">
        <w:tc>
          <w:tcPr>
            <w:tcW w:w="9000" w:type="dxa"/>
            <w:shd w:val="clear" w:color="auto" w:fill="auto"/>
            <w:vAlign w:val="center"/>
          </w:tcPr>
          <w:p w14:paraId="24659CD9" w14:textId="77777777" w:rsidR="009C2254" w:rsidRPr="00DF5415" w:rsidRDefault="009C2254" w:rsidP="005165E4">
            <w:pPr>
              <w:keepNext/>
              <w:keepLines/>
              <w:widowControl w:val="0"/>
              <w:suppressAutoHyphens/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Cs w:val="20"/>
              </w:rPr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t> </w:t>
            </w:r>
            <w:r w:rsidRPr="00DF5415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304A5406" w14:textId="77777777" w:rsidR="00E02DF6" w:rsidRPr="00DF5415" w:rsidRDefault="00BA295D" w:rsidP="00E02DF6">
      <w:pPr>
        <w:keepNext/>
        <w:keepLines/>
        <w:widowControl w:val="0"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B3C91" w:rsidRPr="00DF5415">
        <w:rPr>
          <w:rFonts w:cs="Arial"/>
          <w:szCs w:val="20"/>
        </w:rPr>
        <w:t>.</w:t>
      </w:r>
      <w:r w:rsidR="006F358B">
        <w:rPr>
          <w:rFonts w:cs="Arial"/>
          <w:szCs w:val="20"/>
        </w:rPr>
        <w:t>4</w:t>
      </w:r>
      <w:r w:rsidR="00C52CA6" w:rsidRPr="00DF5415">
        <w:rPr>
          <w:rFonts w:cs="Arial"/>
          <w:szCs w:val="20"/>
        </w:rPr>
        <w:tab/>
      </w:r>
      <w:r w:rsidR="004D5769" w:rsidRPr="00DF5415">
        <w:rPr>
          <w:rFonts w:cs="Arial"/>
          <w:i/>
          <w:szCs w:val="20"/>
        </w:rPr>
        <w:t>Federally funded c</w:t>
      </w:r>
      <w:r w:rsidR="00E02DF6" w:rsidRPr="00DF5415">
        <w:rPr>
          <w:rFonts w:cs="Arial"/>
          <w:i/>
          <w:szCs w:val="20"/>
        </w:rPr>
        <w:t>linical trials</w:t>
      </w:r>
      <w:r w:rsidR="009E1BE7" w:rsidRPr="00DF5415">
        <w:rPr>
          <w:rFonts w:cs="Arial"/>
          <w:i/>
          <w:szCs w:val="20"/>
        </w:rPr>
        <w:t xml:space="preserve"> </w:t>
      </w:r>
      <w:r w:rsidR="00D9495D" w:rsidRPr="00DF5415">
        <w:rPr>
          <w:rFonts w:cs="Arial"/>
          <w:i/>
          <w:szCs w:val="20"/>
        </w:rPr>
        <w:t xml:space="preserve">initially </w:t>
      </w:r>
      <w:r w:rsidR="009E1BE7" w:rsidRPr="00DF5415">
        <w:rPr>
          <w:rFonts w:cs="Arial"/>
          <w:i/>
          <w:szCs w:val="20"/>
        </w:rPr>
        <w:t>approved on or after January 21, 2019</w:t>
      </w:r>
      <w:r w:rsidR="00E02DF6" w:rsidRPr="00DF5415">
        <w:rPr>
          <w:rFonts w:cs="Arial"/>
          <w:i/>
          <w:szCs w:val="20"/>
        </w:rPr>
        <w:t>:</w:t>
      </w:r>
      <w:r w:rsidR="00E02DF6" w:rsidRPr="00DF5415">
        <w:rPr>
          <w:rFonts w:cs="Arial"/>
          <w:szCs w:val="20"/>
        </w:rPr>
        <w:t xml:space="preserve"> </w:t>
      </w:r>
      <w:r w:rsidR="00B12F47" w:rsidRPr="00DF5415">
        <w:rPr>
          <w:rFonts w:cs="Arial"/>
          <w:szCs w:val="20"/>
        </w:rPr>
        <w:t xml:space="preserve"> </w:t>
      </w:r>
      <w:r w:rsidR="00E02DF6" w:rsidRPr="00DF5415">
        <w:rPr>
          <w:rFonts w:cs="Arial"/>
          <w:szCs w:val="20"/>
        </w:rPr>
        <w:t xml:space="preserve">After </w:t>
      </w:r>
      <w:r w:rsidR="00A35281" w:rsidRPr="00DF5415">
        <w:rPr>
          <w:rFonts w:cs="Arial"/>
          <w:szCs w:val="20"/>
        </w:rPr>
        <w:t>a</w:t>
      </w:r>
      <w:r w:rsidR="00E02DF6" w:rsidRPr="00DF5415">
        <w:rPr>
          <w:rFonts w:cs="Arial"/>
          <w:szCs w:val="20"/>
        </w:rPr>
        <w:t xml:space="preserve"> clinical trial is closed to recruitment and no later than 60 days after the last study visit by any participant, one IRB-approved consent form must be posted to ClinicalTrials.gov or Regulations.gov (docket folder HHS-OPHS-2018-0021)</w:t>
      </w:r>
      <w:r w:rsidR="00B12F47" w:rsidRPr="00DF5415">
        <w:rPr>
          <w:rFonts w:cs="Arial"/>
          <w:szCs w:val="20"/>
        </w:rPr>
        <w:t>. H</w:t>
      </w:r>
      <w:r w:rsidR="00E02DF6" w:rsidRPr="00DF5415">
        <w:rPr>
          <w:rFonts w:cs="Arial"/>
          <w:szCs w:val="20"/>
        </w:rPr>
        <w:t>ave you posted a consent form?</w:t>
      </w:r>
    </w:p>
    <w:p w14:paraId="2E862FCA" w14:textId="77777777" w:rsidR="00E5377C" w:rsidRPr="00DF5415" w:rsidRDefault="00E5377C" w:rsidP="00E5377C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Yes</w:t>
      </w:r>
    </w:p>
    <w:p w14:paraId="6CE42867" w14:textId="77777777" w:rsidR="00E02DF6" w:rsidRPr="00DF5415" w:rsidRDefault="00E02DF6" w:rsidP="006A52B2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="00AB36EA" w:rsidRPr="00DF5415">
        <w:rPr>
          <w:rFonts w:cs="Arial"/>
          <w:iCs/>
          <w:szCs w:val="20"/>
        </w:rPr>
        <w:t>No</w:t>
      </w:r>
      <w:r w:rsidR="004334AC" w:rsidRPr="00DF5415">
        <w:rPr>
          <w:rFonts w:cs="Arial"/>
          <w:szCs w:val="20"/>
        </w:rPr>
        <w:t xml:space="preserve"> </w:t>
      </w:r>
      <w:bookmarkStart w:id="2" w:name="_Hlk117174146"/>
      <w:r w:rsidR="004334AC" w:rsidRPr="00DF5415">
        <w:rPr>
          <w:rFonts w:cs="Arial"/>
          <w:szCs w:val="20"/>
        </w:rPr>
        <w:sym w:font="Symbol" w:char="F0AE"/>
      </w:r>
      <w:bookmarkEnd w:id="2"/>
      <w:r w:rsidR="00AB36EA" w:rsidRPr="00DF5415">
        <w:rPr>
          <w:rFonts w:cs="Arial"/>
          <w:iCs/>
          <w:szCs w:val="20"/>
        </w:rPr>
        <w:t xml:space="preserve"> </w:t>
      </w:r>
      <w:r w:rsidR="004334AC" w:rsidRPr="00DF5415">
        <w:rPr>
          <w:rFonts w:cs="Arial"/>
          <w:iCs/>
          <w:szCs w:val="20"/>
        </w:rPr>
        <w:t>T</w:t>
      </w:r>
      <w:r w:rsidR="00AB36EA" w:rsidRPr="00DF5415">
        <w:rPr>
          <w:rFonts w:cs="Arial"/>
          <w:iCs/>
          <w:szCs w:val="20"/>
        </w:rPr>
        <w:t>his is not a</w:t>
      </w:r>
      <w:r w:rsidR="00E4089C" w:rsidRPr="00DF5415">
        <w:rPr>
          <w:rFonts w:cs="Arial"/>
          <w:iCs/>
          <w:szCs w:val="20"/>
        </w:rPr>
        <w:t xml:space="preserve"> federally funded</w:t>
      </w:r>
      <w:r w:rsidR="00AB36EA" w:rsidRPr="00DF5415">
        <w:rPr>
          <w:rFonts w:cs="Arial"/>
          <w:iCs/>
          <w:szCs w:val="20"/>
        </w:rPr>
        <w:t xml:space="preserve"> </w:t>
      </w:r>
      <w:hyperlink r:id="rId19" w:anchor="ClinicalTrial" w:history="1">
        <w:r w:rsidR="00AB36EA" w:rsidRPr="00FE6E54">
          <w:rPr>
            <w:rStyle w:val="Hyperlink"/>
            <w:rFonts w:cs="Arial"/>
            <w:iCs/>
            <w:szCs w:val="20"/>
            <w:u w:val="double"/>
          </w:rPr>
          <w:t>clinical trial</w:t>
        </w:r>
      </w:hyperlink>
    </w:p>
    <w:p w14:paraId="55788142" w14:textId="77777777" w:rsidR="002C6F55" w:rsidRDefault="00E02DF6" w:rsidP="00812B89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</w:r>
      <w:r w:rsidRPr="00DF5415">
        <w:rPr>
          <w:rFonts w:cs="Arial"/>
          <w:iCs/>
          <w:szCs w:val="20"/>
        </w:rPr>
        <w:t>No</w:t>
      </w:r>
      <w:r w:rsidR="004334AC"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sym w:font="Symbol" w:char="F0AE"/>
      </w:r>
      <w:r w:rsidRPr="00DF5415">
        <w:rPr>
          <w:rFonts w:cs="Arial"/>
          <w:iCs/>
          <w:szCs w:val="20"/>
        </w:rPr>
        <w:t xml:space="preserve"> </w:t>
      </w:r>
      <w:r w:rsidR="004334AC" w:rsidRPr="00DF5415">
        <w:rPr>
          <w:rFonts w:cs="Arial"/>
          <w:iCs/>
          <w:szCs w:val="20"/>
        </w:rPr>
        <w:t>T</w:t>
      </w:r>
      <w:r w:rsidRPr="00DF5415">
        <w:rPr>
          <w:rFonts w:cs="Arial"/>
          <w:iCs/>
          <w:szCs w:val="20"/>
        </w:rPr>
        <w:t>h</w:t>
      </w:r>
      <w:r w:rsidR="007C57EC">
        <w:rPr>
          <w:rFonts w:cs="Arial"/>
          <w:iCs/>
          <w:szCs w:val="20"/>
        </w:rPr>
        <w:t>is</w:t>
      </w:r>
      <w:r w:rsidRPr="00DF5415">
        <w:rPr>
          <w:rFonts w:cs="Arial"/>
          <w:iCs/>
          <w:szCs w:val="20"/>
        </w:rPr>
        <w:t xml:space="preserve"> </w:t>
      </w:r>
      <w:r w:rsidR="00E54961">
        <w:rPr>
          <w:rFonts w:cs="Arial"/>
          <w:iCs/>
          <w:szCs w:val="20"/>
        </w:rPr>
        <w:t xml:space="preserve">federally funded </w:t>
      </w:r>
      <w:r w:rsidRPr="00DF5415">
        <w:rPr>
          <w:rFonts w:cs="Arial"/>
          <w:iCs/>
          <w:szCs w:val="20"/>
        </w:rPr>
        <w:t>clinical trial is still open to recruitment</w:t>
      </w:r>
      <w:r w:rsidR="005D5054" w:rsidRPr="00DF5415">
        <w:rPr>
          <w:rFonts w:cs="Arial"/>
          <w:iCs/>
          <w:szCs w:val="20"/>
        </w:rPr>
        <w:t xml:space="preserve"> and/or participants are still having study visits</w:t>
      </w:r>
    </w:p>
    <w:p w14:paraId="738C4C3C" w14:textId="77777777" w:rsidR="00D65E5D" w:rsidRDefault="00812B89" w:rsidP="00D65E5D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iCs/>
          <w:szCs w:val="20"/>
        </w:rPr>
      </w:pPr>
      <w:r w:rsidRPr="00812B89">
        <w:rPr>
          <w:rFonts w:cs="Arial"/>
          <w:i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B89">
        <w:rPr>
          <w:rFonts w:cs="Arial"/>
          <w:iCs/>
          <w:szCs w:val="20"/>
        </w:rPr>
        <w:instrText xml:space="preserve"> FORMCHECKBOX </w:instrText>
      </w:r>
      <w:r w:rsidR="000370E2">
        <w:rPr>
          <w:rFonts w:cs="Arial"/>
          <w:iCs/>
          <w:szCs w:val="20"/>
        </w:rPr>
      </w:r>
      <w:r w:rsidR="000370E2">
        <w:rPr>
          <w:rFonts w:cs="Arial"/>
          <w:iCs/>
          <w:szCs w:val="20"/>
        </w:rPr>
        <w:fldChar w:fldCharType="separate"/>
      </w:r>
      <w:r w:rsidRPr="00812B89">
        <w:rPr>
          <w:rFonts w:cs="Arial"/>
          <w:szCs w:val="20"/>
        </w:rPr>
        <w:fldChar w:fldCharType="end"/>
      </w:r>
      <w:r w:rsidRPr="00812B89">
        <w:rPr>
          <w:rFonts w:cs="Arial"/>
          <w:iCs/>
          <w:szCs w:val="20"/>
        </w:rPr>
        <w:tab/>
        <w:t xml:space="preserve">No </w:t>
      </w:r>
      <w:r w:rsidRPr="00812B89">
        <w:rPr>
          <w:rFonts w:cs="Arial"/>
          <w:iCs/>
          <w:szCs w:val="20"/>
        </w:rPr>
        <w:sym w:font="Symbol" w:char="F0AE"/>
      </w:r>
      <w:r w:rsidRPr="00812B89">
        <w:rPr>
          <w:rFonts w:cs="Arial"/>
          <w:iCs/>
          <w:szCs w:val="20"/>
        </w:rPr>
        <w:t xml:space="preserve"> </w:t>
      </w:r>
      <w:r w:rsidR="007B1029">
        <w:rPr>
          <w:rFonts w:cs="Arial"/>
          <w:iCs/>
          <w:szCs w:val="20"/>
        </w:rPr>
        <w:t>T</w:t>
      </w:r>
      <w:r w:rsidRPr="00812B89">
        <w:rPr>
          <w:rFonts w:cs="Arial"/>
          <w:iCs/>
          <w:szCs w:val="20"/>
        </w:rPr>
        <w:t>he sponsor, coordinating center</w:t>
      </w:r>
      <w:r w:rsidR="007B1029">
        <w:rPr>
          <w:rFonts w:cs="Arial"/>
          <w:iCs/>
          <w:szCs w:val="20"/>
        </w:rPr>
        <w:t>,</w:t>
      </w:r>
      <w:r w:rsidRPr="00812B89">
        <w:rPr>
          <w:rFonts w:cs="Arial"/>
          <w:iCs/>
          <w:szCs w:val="20"/>
        </w:rPr>
        <w:t xml:space="preserve"> or another entity has confirmed they will be </w:t>
      </w:r>
      <w:r>
        <w:rPr>
          <w:rFonts w:cs="Arial"/>
          <w:iCs/>
          <w:szCs w:val="20"/>
        </w:rPr>
        <w:t>posting the consent form</w:t>
      </w:r>
      <w:r w:rsidRPr="00812B89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for this federally funded clinical trial</w:t>
      </w:r>
      <w:r w:rsidRPr="00812B89">
        <w:rPr>
          <w:rFonts w:cs="Arial"/>
          <w:iCs/>
          <w:szCs w:val="20"/>
        </w:rPr>
        <w:t>.</w:t>
      </w:r>
    </w:p>
    <w:p w14:paraId="7F0D8561" w14:textId="7F68D3A5" w:rsidR="00D65E5D" w:rsidRDefault="00D9495D" w:rsidP="00D65E5D">
      <w:pPr>
        <w:keepNext/>
        <w:keepLines/>
        <w:widowControl w:val="0"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</w:t>
      </w:r>
      <w:r w:rsidR="004B2D0B" w:rsidRPr="00DF5415">
        <w:rPr>
          <w:rFonts w:cs="Arial"/>
          <w:szCs w:val="20"/>
        </w:rPr>
        <w:t>/</w:t>
      </w:r>
      <w:r w:rsidR="007362D5" w:rsidRPr="00DF5415">
        <w:rPr>
          <w:rFonts w:cs="Arial"/>
          <w:szCs w:val="20"/>
        </w:rPr>
        <w:t>A</w:t>
      </w:r>
      <w:r w:rsidR="004334AC"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4334AC" w:rsidRPr="00DF5415">
        <w:rPr>
          <w:rFonts w:cs="Arial"/>
          <w:szCs w:val="20"/>
        </w:rPr>
        <w:t>T</w:t>
      </w:r>
      <w:r w:rsidRPr="00DF5415">
        <w:rPr>
          <w:rFonts w:cs="Arial"/>
          <w:szCs w:val="20"/>
        </w:rPr>
        <w:t xml:space="preserve">his </w:t>
      </w:r>
      <w:r w:rsidR="00E54961">
        <w:rPr>
          <w:rFonts w:cs="Arial"/>
          <w:szCs w:val="20"/>
        </w:rPr>
        <w:t xml:space="preserve">federally funded </w:t>
      </w:r>
      <w:r w:rsidRPr="00DF5415">
        <w:rPr>
          <w:rFonts w:cs="Arial"/>
          <w:szCs w:val="20"/>
        </w:rPr>
        <w:t>clinical trial was initially approved before January 21, 2019.</w:t>
      </w:r>
    </w:p>
    <w:p w14:paraId="1ECF9406" w14:textId="3424B3AB" w:rsidR="004268F3" w:rsidRPr="00DF5415" w:rsidRDefault="00BA295D" w:rsidP="00CB09F2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6F358B">
        <w:rPr>
          <w:rFonts w:cs="Arial"/>
          <w:szCs w:val="20"/>
        </w:rPr>
        <w:t>.5</w:t>
      </w:r>
      <w:r w:rsidR="004268F3" w:rsidRPr="00DF5415">
        <w:rPr>
          <w:rFonts w:cs="Arial"/>
          <w:szCs w:val="20"/>
        </w:rPr>
        <w:tab/>
        <w:t xml:space="preserve">Does this research involve the ongoing maintenance of a repository of </w:t>
      </w:r>
      <w:r w:rsidR="00666744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for purposes of </w:t>
      </w:r>
      <w:r w:rsidR="00D9495D" w:rsidRPr="00DF5415">
        <w:rPr>
          <w:rFonts w:cs="Arial"/>
          <w:szCs w:val="20"/>
        </w:rPr>
        <w:t>storing</w:t>
      </w:r>
      <w:r w:rsidR="00417011" w:rsidRPr="00DF5415">
        <w:rPr>
          <w:rFonts w:cs="Arial"/>
          <w:szCs w:val="20"/>
        </w:rPr>
        <w:t xml:space="preserve"> or</w:t>
      </w:r>
      <w:r w:rsidR="00D9495D" w:rsidRPr="00DF5415">
        <w:rPr>
          <w:rFonts w:cs="Arial"/>
          <w:szCs w:val="20"/>
        </w:rPr>
        <w:t xml:space="preserve"> using</w:t>
      </w:r>
      <w:r w:rsidR="00417011" w:rsidRPr="00DF5415">
        <w:rPr>
          <w:rFonts w:cs="Arial"/>
          <w:szCs w:val="20"/>
        </w:rPr>
        <w:t xml:space="preserve"> for</w:t>
      </w:r>
      <w:r w:rsidR="00D9495D" w:rsidRPr="00DF5415">
        <w:rPr>
          <w:rFonts w:cs="Arial"/>
          <w:szCs w:val="20"/>
        </w:rPr>
        <w:t xml:space="preserve">, or </w:t>
      </w:r>
      <w:r w:rsidR="004268F3" w:rsidRPr="00DF5415">
        <w:rPr>
          <w:rFonts w:cs="Arial"/>
          <w:szCs w:val="20"/>
        </w:rPr>
        <w:t>sharing with</w:t>
      </w:r>
      <w:r w:rsidR="00417011" w:rsidRPr="00DF5415">
        <w:rPr>
          <w:rFonts w:cs="Arial"/>
          <w:szCs w:val="20"/>
        </w:rPr>
        <w:t>,</w:t>
      </w:r>
      <w:r w:rsidR="004268F3" w:rsidRPr="00DF5415">
        <w:rPr>
          <w:rFonts w:cs="Arial"/>
          <w:szCs w:val="20"/>
        </w:rPr>
        <w:t xml:space="preserve"> other research projects?</w:t>
      </w:r>
    </w:p>
    <w:p w14:paraId="1C6E72F0" w14:textId="77777777" w:rsidR="004268F3" w:rsidRPr="00DF5415" w:rsidRDefault="004268F3" w:rsidP="00D708AE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543C22F9" w14:textId="77777777" w:rsidR="00931F58" w:rsidRPr="00DF5415" w:rsidRDefault="00931F58" w:rsidP="00D708AE">
      <w:pPr>
        <w:keepLines/>
        <w:shd w:val="clear" w:color="auto" w:fill="FFFFFF"/>
        <w:tabs>
          <w:tab w:val="left" w:pos="1080"/>
        </w:tabs>
        <w:suppressAutoHyphens/>
        <w:spacing w:before="120" w:after="120" w:line="240" w:lineRule="auto"/>
        <w:ind w:left="1080" w:right="936" w:hanging="360"/>
        <w:rPr>
          <w:rFonts w:cs="Arial"/>
          <w:b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</w:p>
    <w:p w14:paraId="221696BB" w14:textId="3ECEB18D" w:rsidR="004268F3" w:rsidRPr="00DF5415" w:rsidRDefault="003B6359" w:rsidP="006A52B2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 w:rsidRPr="00DF5415">
        <w:rPr>
          <w:rFonts w:cs="Arial"/>
          <w:szCs w:val="20"/>
        </w:rPr>
        <w:t>2.</w:t>
      </w:r>
      <w:r w:rsidR="00BA295D">
        <w:rPr>
          <w:rFonts w:cs="Arial"/>
          <w:szCs w:val="20"/>
        </w:rPr>
        <w:t>5</w:t>
      </w:r>
      <w:r w:rsidR="004268F3" w:rsidRPr="00DF5415">
        <w:rPr>
          <w:rFonts w:cs="Arial"/>
          <w:szCs w:val="20"/>
        </w:rPr>
        <w:t>.a</w:t>
      </w:r>
      <w:r w:rsidR="00AE5381">
        <w:rPr>
          <w:rFonts w:cs="Arial"/>
          <w:szCs w:val="20"/>
        </w:rPr>
        <w:t>.</w:t>
      </w:r>
      <w:r w:rsidR="004268F3" w:rsidRPr="00DF5415">
        <w:rPr>
          <w:rFonts w:cs="Arial"/>
          <w:szCs w:val="20"/>
        </w:rPr>
        <w:tab/>
        <w:t xml:space="preserve">Has the repository released </w:t>
      </w:r>
      <w:r w:rsidR="004F7A61" w:rsidRPr="00DF5415">
        <w:rPr>
          <w:rFonts w:cs="Arial"/>
          <w:szCs w:val="20"/>
        </w:rPr>
        <w:t>information or bio</w:t>
      </w:r>
      <w:r w:rsidR="004268F3" w:rsidRPr="00DF5415">
        <w:rPr>
          <w:rFonts w:cs="Arial"/>
          <w:szCs w:val="20"/>
        </w:rPr>
        <w:t xml:space="preserve">specimens </w:t>
      </w:r>
      <w:r w:rsidR="004268F3" w:rsidRPr="00DF5415">
        <w:rPr>
          <w:rFonts w:cs="Arial"/>
          <w:szCs w:val="20"/>
          <w:u w:val="single"/>
        </w:rPr>
        <w:t>since your last CR?</w:t>
      </w:r>
    </w:p>
    <w:p w14:paraId="57A14977" w14:textId="1A7E3A34" w:rsidR="004268F3" w:rsidRPr="00DF5415" w:rsidRDefault="004268F3" w:rsidP="00AE538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="002E6BA1" w:rsidRPr="00DF5415">
        <w:rPr>
          <w:rFonts w:cs="Arial"/>
          <w:szCs w:val="20"/>
        </w:rPr>
        <w:t xml:space="preserve"> P</w:t>
      </w:r>
      <w:r w:rsidRPr="00DF5415">
        <w:rPr>
          <w:rFonts w:cs="Arial"/>
          <w:szCs w:val="20"/>
        </w:rPr>
        <w:t xml:space="preserve">lease complete the table below for all </w:t>
      </w:r>
      <w:r w:rsidRPr="00DF5415">
        <w:rPr>
          <w:rFonts w:cs="Arial"/>
          <w:szCs w:val="20"/>
          <w:u w:val="single"/>
        </w:rPr>
        <w:t>new</w:t>
      </w:r>
      <w:r w:rsidRPr="00DF5415">
        <w:rPr>
          <w:rFonts w:cs="Arial"/>
          <w:szCs w:val="20"/>
        </w:rPr>
        <w:t xml:space="preserve"> research projects receiving </w:t>
      </w:r>
      <w:r w:rsidR="005442AE" w:rsidRPr="00DF5415">
        <w:rPr>
          <w:rFonts w:cs="Arial"/>
          <w:szCs w:val="20"/>
        </w:rPr>
        <w:t>information or bio</w:t>
      </w:r>
      <w:r w:rsidRPr="00DF5415">
        <w:rPr>
          <w:rFonts w:cs="Arial"/>
          <w:szCs w:val="20"/>
        </w:rPr>
        <w:t xml:space="preserve">specimens from your repository </w:t>
      </w:r>
      <w:r w:rsidRPr="00DF5415">
        <w:rPr>
          <w:rFonts w:cs="Arial"/>
          <w:szCs w:val="20"/>
          <w:u w:val="single"/>
        </w:rPr>
        <w:t>since your last CR</w:t>
      </w:r>
      <w:r w:rsidRPr="00DF5415">
        <w:rPr>
          <w:rFonts w:cs="Arial"/>
          <w:szCs w:val="20"/>
        </w:rPr>
        <w:t xml:space="preserve">. Include a copy of </w:t>
      </w:r>
      <w:r w:rsidR="00A954C8" w:rsidRPr="00DF5415">
        <w:rPr>
          <w:rFonts w:cs="Arial"/>
          <w:szCs w:val="20"/>
        </w:rPr>
        <w:t>each</w:t>
      </w:r>
      <w:r w:rsidRPr="00DF5415">
        <w:rPr>
          <w:rFonts w:cs="Arial"/>
          <w:szCs w:val="20"/>
        </w:rPr>
        <w:t xml:space="preserve"> confidentiality pledge</w:t>
      </w:r>
      <w:r w:rsidR="004E6E3D" w:rsidRPr="00DF5415">
        <w:rPr>
          <w:rFonts w:cs="Arial"/>
          <w:szCs w:val="20"/>
        </w:rPr>
        <w:t>, or other similar document,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signed by</w:t>
      </w:r>
      <w:r w:rsidRPr="00DF5415">
        <w:rPr>
          <w:rFonts w:cs="Arial"/>
          <w:szCs w:val="20"/>
        </w:rPr>
        <w:t xml:space="preserve"> </w:t>
      </w:r>
      <w:r w:rsidR="00A954C8" w:rsidRPr="00DF5415">
        <w:rPr>
          <w:rFonts w:cs="Arial"/>
          <w:szCs w:val="20"/>
        </w:rPr>
        <w:t>an</w:t>
      </w:r>
      <w:r w:rsidRPr="00DF5415">
        <w:rPr>
          <w:rFonts w:cs="Arial"/>
          <w:szCs w:val="20"/>
        </w:rPr>
        <w:t xml:space="preserve"> Investigator accessing the repository</w:t>
      </w:r>
      <w:r w:rsidR="0065744B">
        <w:rPr>
          <w:rFonts w:cs="Arial"/>
          <w:szCs w:val="20"/>
        </w:rPr>
        <w:t xml:space="preserve"> or</w:t>
      </w:r>
      <w:r w:rsidRPr="00DF5415">
        <w:rPr>
          <w:rFonts w:cs="Arial"/>
          <w:szCs w:val="20"/>
        </w:rPr>
        <w:t xml:space="preserve"> registry. 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2250"/>
        <w:gridCol w:w="2520"/>
      </w:tblGrid>
      <w:tr w:rsidR="004268F3" w:rsidRPr="00DF5415" w14:paraId="5CF059AA" w14:textId="77777777" w:rsidTr="00AE5381">
        <w:tc>
          <w:tcPr>
            <w:tcW w:w="1530" w:type="dxa"/>
          </w:tcPr>
          <w:p w14:paraId="618C49A6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 xml:space="preserve">IRB # (if </w:t>
            </w:r>
            <w:r w:rsidR="00D62A79" w:rsidRPr="00DF5415">
              <w:rPr>
                <w:rFonts w:cs="Arial"/>
                <w:bCs/>
                <w:szCs w:val="20"/>
              </w:rPr>
              <w:t>Fred Hutch</w:t>
            </w:r>
            <w:r w:rsidRPr="00DF5415">
              <w:rPr>
                <w:rFonts w:cs="Arial"/>
                <w:bCs/>
                <w:szCs w:val="20"/>
              </w:rPr>
              <w:t>) or study #</w:t>
            </w:r>
          </w:p>
        </w:tc>
        <w:tc>
          <w:tcPr>
            <w:tcW w:w="1980" w:type="dxa"/>
          </w:tcPr>
          <w:p w14:paraId="5DF242F7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Name of Principal Investigator</w:t>
            </w:r>
          </w:p>
        </w:tc>
        <w:tc>
          <w:tcPr>
            <w:tcW w:w="2250" w:type="dxa"/>
          </w:tcPr>
          <w:p w14:paraId="31FFD985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Name of Outside Institution</w:t>
            </w:r>
          </w:p>
        </w:tc>
        <w:tc>
          <w:tcPr>
            <w:tcW w:w="2520" w:type="dxa"/>
          </w:tcPr>
          <w:p w14:paraId="3F488A59" w14:textId="77777777" w:rsidR="004268F3" w:rsidRPr="00DF5415" w:rsidRDefault="004268F3" w:rsidP="00AE5381">
            <w:pPr>
              <w:keepLines/>
              <w:shd w:val="clear" w:color="auto" w:fill="FFFFFF"/>
              <w:suppressAutoHyphens/>
              <w:spacing w:before="60" w:after="60" w:line="240" w:lineRule="auto"/>
              <w:jc w:val="center"/>
              <w:rPr>
                <w:rFonts w:cs="Arial"/>
                <w:bCs/>
                <w:szCs w:val="20"/>
              </w:rPr>
            </w:pPr>
            <w:r w:rsidRPr="00DF5415">
              <w:rPr>
                <w:rFonts w:cs="Arial"/>
                <w:bCs/>
                <w:szCs w:val="20"/>
              </w:rPr>
              <w:t>Brief Description of Study’s Objective(s)</w:t>
            </w:r>
          </w:p>
        </w:tc>
      </w:tr>
      <w:tr w:rsidR="004268F3" w:rsidRPr="00DF5415" w14:paraId="320A7A76" w14:textId="77777777" w:rsidTr="00AE5381">
        <w:trPr>
          <w:trHeight w:val="288"/>
        </w:trPr>
        <w:tc>
          <w:tcPr>
            <w:tcW w:w="1530" w:type="dxa"/>
            <w:vAlign w:val="center"/>
          </w:tcPr>
          <w:p w14:paraId="0BACA6BA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984EA7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B248AB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3EB3985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4268F3" w:rsidRPr="00DF5415" w14:paraId="6FC9CA67" w14:textId="77777777" w:rsidTr="00AE5381">
        <w:trPr>
          <w:trHeight w:val="288"/>
        </w:trPr>
        <w:tc>
          <w:tcPr>
            <w:tcW w:w="1530" w:type="dxa"/>
            <w:vAlign w:val="center"/>
          </w:tcPr>
          <w:p w14:paraId="5708BDDC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5687538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365A616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DA14B12" w14:textId="77777777" w:rsidR="004268F3" w:rsidRPr="00DF5415" w:rsidRDefault="00C53089" w:rsidP="00AE5381">
            <w:pPr>
              <w:keepLines/>
              <w:suppressAutoHyphens/>
              <w:spacing w:before="60" w:after="60" w:line="240" w:lineRule="auto"/>
              <w:rPr>
                <w:rFonts w:cs="Arial"/>
                <w:noProof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B66BB98" w14:textId="77777777" w:rsidR="00931F58" w:rsidRPr="00DF5415" w:rsidRDefault="00931F58" w:rsidP="00A32446">
      <w:pPr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1F377888" w14:textId="77777777" w:rsidR="006F358B" w:rsidRPr="006F358B" w:rsidRDefault="006F358B" w:rsidP="00AE5381">
      <w:pPr>
        <w:pStyle w:val="IRBProtocolSectionHeader"/>
      </w:pPr>
      <w:bookmarkStart w:id="3" w:name="_Hlk117240595"/>
      <w:r>
        <w:lastRenderedPageBreak/>
        <w:t>3</w:t>
      </w:r>
      <w:r w:rsidRPr="006F358B">
        <w:t>.</w:t>
      </w:r>
      <w:r w:rsidR="00AE5381">
        <w:tab/>
      </w:r>
      <w:r w:rsidR="00084FE8">
        <w:t>Enrollment</w:t>
      </w:r>
    </w:p>
    <w:bookmarkEnd w:id="3"/>
    <w:p w14:paraId="2E17C9BB" w14:textId="77777777" w:rsidR="009541C1" w:rsidRPr="00DF5415" w:rsidRDefault="00BA295D" w:rsidP="00AE5381">
      <w:pPr>
        <w:keepLines/>
        <w:shd w:val="clear" w:color="auto" w:fill="FFFFFF"/>
        <w:suppressAutoHyphens/>
        <w:spacing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.1</w:t>
      </w:r>
      <w:r w:rsidR="009541C1" w:rsidRPr="00DF5415">
        <w:rPr>
          <w:rFonts w:cs="Arial"/>
          <w:szCs w:val="20"/>
        </w:rPr>
        <w:tab/>
        <w:t xml:space="preserve">Enrollment Table:  </w:t>
      </w:r>
    </w:p>
    <w:p w14:paraId="61A2D9FB" w14:textId="77777777" w:rsidR="006F7BD1" w:rsidRDefault="004F72D3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b/>
          <w:bCs/>
          <w:szCs w:val="20"/>
        </w:rPr>
      </w:pPr>
      <w:r w:rsidRPr="004F72D3">
        <w:rPr>
          <w:rFonts w:cs="Arial"/>
          <w:b/>
          <w:bCs/>
          <w:szCs w:val="20"/>
        </w:rPr>
        <w:t>For the first three columns:  A (Total Consented) minus B (Not Eligible</w:t>
      </w:r>
      <w:r w:rsidR="006F7BD1">
        <w:rPr>
          <w:rFonts w:cs="Arial"/>
          <w:b/>
          <w:bCs/>
          <w:szCs w:val="20"/>
        </w:rPr>
        <w:t xml:space="preserve"> or Not Enrolled</w:t>
      </w:r>
      <w:r w:rsidRPr="004F72D3">
        <w:rPr>
          <w:rFonts w:cs="Arial"/>
          <w:b/>
          <w:bCs/>
          <w:szCs w:val="20"/>
        </w:rPr>
        <w:t xml:space="preserve">) should equal C (Total Enrolled). </w:t>
      </w:r>
      <w:r w:rsidR="006F7BD1">
        <w:rPr>
          <w:rFonts w:cs="Arial"/>
          <w:b/>
          <w:bCs/>
          <w:szCs w:val="20"/>
        </w:rPr>
        <w:t xml:space="preserve"> </w:t>
      </w:r>
    </w:p>
    <w:p w14:paraId="3F91643A" w14:textId="77777777" w:rsidR="006F7BD1" w:rsidRPr="006F7BD1" w:rsidRDefault="006F7BD1" w:rsidP="00AE5381">
      <w:pPr>
        <w:keepLines/>
        <w:numPr>
          <w:ilvl w:val="4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rPr>
          <w:rFonts w:cs="Arial"/>
          <w:b/>
          <w:bCs/>
          <w:szCs w:val="20"/>
        </w:rPr>
      </w:pPr>
      <w:bookmarkStart w:id="4" w:name="_Hlk122015477"/>
      <w:r>
        <w:rPr>
          <w:rFonts w:cs="Arial"/>
          <w:szCs w:val="20"/>
        </w:rPr>
        <w:t>Note that “Not Eligible or Not Enrolled” would encompass anyone who consented but did not start treatment, for example:</w:t>
      </w:r>
      <w:r w:rsidR="00DD6E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screen failure, withdrew after consenting, etc.</w:t>
      </w:r>
    </w:p>
    <w:bookmarkEnd w:id="4"/>
    <w:p w14:paraId="47BECA14" w14:textId="77777777" w:rsidR="009541C1" w:rsidRPr="00B943E4" w:rsidRDefault="00B943E4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 w:rsidRPr="00B943E4">
        <w:rPr>
          <w:rFonts w:cs="Arial"/>
          <w:szCs w:val="20"/>
        </w:rPr>
        <w:t>Studies only enrolling within the Cancer Consortium</w:t>
      </w:r>
      <w:r w:rsidR="00071737" w:rsidRPr="00B943E4">
        <w:rPr>
          <w:rFonts w:cs="Arial"/>
          <w:szCs w:val="20"/>
        </w:rPr>
        <w:t>: C</w:t>
      </w:r>
      <w:r w:rsidR="009541C1" w:rsidRPr="00B943E4">
        <w:rPr>
          <w:rFonts w:cs="Arial"/>
          <w:szCs w:val="20"/>
        </w:rPr>
        <w:t xml:space="preserve">omplete </w:t>
      </w:r>
      <w:r w:rsidR="009541C1" w:rsidRPr="00755939">
        <w:rPr>
          <w:rFonts w:cs="Arial"/>
          <w:b/>
          <w:bCs/>
          <w:szCs w:val="20"/>
        </w:rPr>
        <w:t>only</w:t>
      </w:r>
      <w:r w:rsidR="009541C1" w:rsidRPr="00B943E4">
        <w:rPr>
          <w:rFonts w:cs="Arial"/>
          <w:szCs w:val="20"/>
        </w:rPr>
        <w:t xml:space="preserve"> the local enrollment row.</w:t>
      </w:r>
      <w:r w:rsidRPr="00B943E4">
        <w:rPr>
          <w:rFonts w:cs="Arial"/>
          <w:szCs w:val="20"/>
        </w:rPr>
        <w:t xml:space="preserve"> </w:t>
      </w:r>
    </w:p>
    <w:p w14:paraId="7D5B4644" w14:textId="77777777" w:rsidR="00B943E4" w:rsidRPr="00B943E4" w:rsidRDefault="00B943E4" w:rsidP="00AE5381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>
        <w:rPr>
          <w:rFonts w:cs="Arial"/>
          <w:szCs w:val="20"/>
        </w:rPr>
        <w:t>Studies enrolling outside the Cancer Consortium</w:t>
      </w:r>
      <w:r w:rsidRPr="00B943E4">
        <w:rPr>
          <w:rFonts w:cs="Arial"/>
          <w:szCs w:val="20"/>
        </w:rPr>
        <w:t xml:space="preserve">: Both </w:t>
      </w:r>
      <w:r w:rsidRPr="00B943E4">
        <w:rPr>
          <w:rFonts w:cs="Arial"/>
          <w:b/>
          <w:bCs/>
          <w:szCs w:val="20"/>
        </w:rPr>
        <w:t>local and study-wide</w:t>
      </w:r>
      <w:r w:rsidRPr="00B943E4">
        <w:rPr>
          <w:rFonts w:cs="Arial"/>
          <w:szCs w:val="20"/>
        </w:rPr>
        <w:t xml:space="preserve"> enrollment numbers must be provided. </w:t>
      </w:r>
    </w:p>
    <w:p w14:paraId="31A39936" w14:textId="601998EA" w:rsidR="009541C1" w:rsidRDefault="009541C1" w:rsidP="00791620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 w:rsidRPr="00DF5415">
        <w:rPr>
          <w:rFonts w:cs="Arial"/>
          <w:szCs w:val="20"/>
        </w:rPr>
        <w:t xml:space="preserve">For studies without direct participant contact: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should reflect numbers of data subjects (distinct individuals from whom you have information or biospecimens) and should be </w:t>
      </w:r>
      <w:r w:rsidR="00CA53E4">
        <w:rPr>
          <w:rFonts w:cs="Arial"/>
          <w:szCs w:val="20"/>
        </w:rPr>
        <w:t>listed</w:t>
      </w:r>
      <w:r w:rsidRPr="00DF5415">
        <w:rPr>
          <w:rFonts w:cs="Arial"/>
          <w:szCs w:val="20"/>
        </w:rPr>
        <w:t xml:space="preserve"> in column C. </w:t>
      </w:r>
      <w:r w:rsidR="00DD6E31">
        <w:rPr>
          <w:rFonts w:cs="Arial"/>
          <w:szCs w:val="20"/>
        </w:rPr>
        <w:t>Indicate “Not Applicable” or N/A</w:t>
      </w:r>
      <w:r w:rsidRPr="00DF5415">
        <w:rPr>
          <w:rFonts w:cs="Arial"/>
          <w:szCs w:val="20"/>
        </w:rPr>
        <w:t xml:space="preserve"> for any </w:t>
      </w:r>
      <w:r w:rsidR="00CA53E4">
        <w:rPr>
          <w:rFonts w:cs="Arial"/>
          <w:szCs w:val="20"/>
        </w:rPr>
        <w:t>columns</w:t>
      </w:r>
      <w:r w:rsidRPr="00DF5415">
        <w:rPr>
          <w:rFonts w:cs="Arial"/>
          <w:szCs w:val="20"/>
        </w:rPr>
        <w:t xml:space="preserve"> that do not apply. </w:t>
      </w:r>
    </w:p>
    <w:p w14:paraId="510C302F" w14:textId="2DC8522D" w:rsidR="002D1FED" w:rsidRPr="00AE5381" w:rsidRDefault="002D1FED" w:rsidP="00791620">
      <w:pPr>
        <w:keepLines/>
        <w:numPr>
          <w:ilvl w:val="0"/>
          <w:numId w:val="4"/>
        </w:numPr>
        <w:shd w:val="clear" w:color="auto" w:fill="FFFFFF"/>
        <w:tabs>
          <w:tab w:val="num" w:pos="1260"/>
        </w:tabs>
        <w:suppressAutoHyphens/>
        <w:spacing w:after="120" w:line="240" w:lineRule="auto"/>
        <w:ind w:left="1260" w:hanging="540"/>
        <w:rPr>
          <w:rFonts w:cs="Arial"/>
          <w:szCs w:val="20"/>
        </w:rPr>
      </w:pPr>
      <w:r>
        <w:rPr>
          <w:rFonts w:cs="Arial"/>
          <w:szCs w:val="20"/>
        </w:rPr>
        <w:t>For studies that have been closed to enrollment for more than one year, you only need to fill out the enrollment table</w:t>
      </w:r>
      <w:r w:rsidR="00D6787D">
        <w:rPr>
          <w:rFonts w:cs="Arial"/>
          <w:szCs w:val="20"/>
        </w:rPr>
        <w:t xml:space="preserve"> with your last enrollment information</w:t>
      </w:r>
      <w:r w:rsidR="006D5F9A">
        <w:rPr>
          <w:rFonts w:cs="Arial"/>
          <w:szCs w:val="20"/>
        </w:rPr>
        <w:t xml:space="preserve"> </w:t>
      </w:r>
      <w:r w:rsidR="006D5F9A" w:rsidRPr="00604B08">
        <w:rPr>
          <w:rFonts w:cs="Arial"/>
          <w:b/>
          <w:bCs/>
          <w:szCs w:val="20"/>
        </w:rPr>
        <w:t>and</w:t>
      </w:r>
      <w:r w:rsidR="006D5F9A">
        <w:rPr>
          <w:rFonts w:cs="Arial"/>
          <w:szCs w:val="20"/>
        </w:rPr>
        <w:t xml:space="preserve"> </w:t>
      </w:r>
      <w:r w:rsidR="006D50AB">
        <w:rPr>
          <w:rFonts w:cs="Arial"/>
          <w:szCs w:val="20"/>
        </w:rPr>
        <w:t xml:space="preserve">answer </w:t>
      </w:r>
      <w:r w:rsidR="006D5F9A">
        <w:rPr>
          <w:rFonts w:cs="Arial"/>
          <w:szCs w:val="20"/>
        </w:rPr>
        <w:t>question 3.1.b</w:t>
      </w:r>
      <w:r w:rsidR="003E7959">
        <w:rPr>
          <w:rFonts w:cs="Arial"/>
          <w:szCs w:val="20"/>
        </w:rPr>
        <w:t>, until the study is in data analysis</w:t>
      </w:r>
      <w:r>
        <w:rPr>
          <w:rFonts w:cs="Arial"/>
          <w:szCs w:val="20"/>
        </w:rPr>
        <w:t xml:space="preserve">. Then skip to </w:t>
      </w:r>
      <w:r w:rsidR="00341BF7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ection 4. </w:t>
      </w:r>
    </w:p>
    <w:tbl>
      <w:tblPr>
        <w:tblW w:w="10365" w:type="dxa"/>
        <w:tblBorders>
          <w:top w:val="double" w:sz="6" w:space="0" w:color="365F91"/>
          <w:left w:val="double" w:sz="6" w:space="0" w:color="365F91"/>
          <w:bottom w:val="double" w:sz="6" w:space="0" w:color="365F91"/>
          <w:right w:val="double" w:sz="6" w:space="0" w:color="365F91"/>
          <w:insideH w:val="double" w:sz="6" w:space="0" w:color="365F91"/>
          <w:insideV w:val="double" w:sz="6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70"/>
        <w:gridCol w:w="1260"/>
        <w:gridCol w:w="1170"/>
        <w:gridCol w:w="1260"/>
        <w:gridCol w:w="1350"/>
        <w:gridCol w:w="1350"/>
        <w:gridCol w:w="1365"/>
      </w:tblGrid>
      <w:tr w:rsidR="0082170E" w:rsidRPr="00DF5415" w14:paraId="186A8215" w14:textId="77777777" w:rsidTr="00A13C7A">
        <w:trPr>
          <w:cantSplit/>
        </w:trPr>
        <w:tc>
          <w:tcPr>
            <w:tcW w:w="5040" w:type="dxa"/>
            <w:gridSpan w:val="4"/>
            <w:vAlign w:val="center"/>
          </w:tcPr>
          <w:p w14:paraId="6C3985DB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Cumulative Enrollment Totals</w:t>
            </w:r>
          </w:p>
        </w:tc>
        <w:tc>
          <w:tcPr>
            <w:tcW w:w="5325" w:type="dxa"/>
            <w:gridSpan w:val="4"/>
          </w:tcPr>
          <w:p w14:paraId="75D10935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Projected and Actual Enrollment Goals</w:t>
            </w:r>
          </w:p>
          <w:p w14:paraId="6F5B30C2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i/>
                <w:iCs/>
                <w:spacing w:val="-2"/>
                <w:szCs w:val="20"/>
              </w:rPr>
            </w:pPr>
            <w:r w:rsidRPr="00DF5415">
              <w:rPr>
                <w:rFonts w:cs="Arial"/>
                <w:i/>
                <w:iCs/>
                <w:spacing w:val="-2"/>
                <w:szCs w:val="20"/>
              </w:rPr>
              <w:t xml:space="preserve">For </w:t>
            </w:r>
            <w:r w:rsidR="005C211C" w:rsidRPr="00DF5415">
              <w:rPr>
                <w:rFonts w:cs="Arial"/>
                <w:i/>
                <w:iCs/>
                <w:spacing w:val="-2"/>
                <w:szCs w:val="20"/>
              </w:rPr>
              <w:t>D and E</w:t>
            </w:r>
            <w:r w:rsidRPr="00DF5415">
              <w:rPr>
                <w:rFonts w:cs="Arial"/>
                <w:i/>
                <w:iCs/>
                <w:spacing w:val="-2"/>
                <w:szCs w:val="20"/>
              </w:rPr>
              <w:t xml:space="preserve">, refer to your last 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t>Continuing Review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br/>
              <w:t>(</w:t>
            </w:r>
            <w:r w:rsidRPr="00DF5415">
              <w:rPr>
                <w:rFonts w:cs="Arial"/>
                <w:i/>
                <w:iCs/>
                <w:spacing w:val="-2"/>
                <w:szCs w:val="20"/>
              </w:rPr>
              <w:t>or New App</w:t>
            </w:r>
            <w:r w:rsidR="00BA295D">
              <w:rPr>
                <w:rFonts w:cs="Arial"/>
                <w:i/>
                <w:iCs/>
                <w:spacing w:val="-2"/>
                <w:szCs w:val="20"/>
              </w:rPr>
              <w:t>lication if this is your first year CR)</w:t>
            </w:r>
          </w:p>
        </w:tc>
      </w:tr>
      <w:tr w:rsidR="0082170E" w:rsidRPr="00DF5415" w14:paraId="0BBCC96B" w14:textId="77777777" w:rsidTr="00A13C7A">
        <w:trPr>
          <w:cantSplit/>
        </w:trPr>
        <w:tc>
          <w:tcPr>
            <w:tcW w:w="1440" w:type="dxa"/>
            <w:vAlign w:val="center"/>
          </w:tcPr>
          <w:p w14:paraId="490D1FFE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70" w:type="dxa"/>
          </w:tcPr>
          <w:p w14:paraId="17912E3D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A.</w:t>
            </w:r>
            <w:r w:rsidRPr="00DF5415">
              <w:rPr>
                <w:rFonts w:cs="Arial"/>
                <w:spacing w:val="-2"/>
                <w:szCs w:val="20"/>
              </w:rPr>
              <w:t xml:space="preserve"> Total Consented  </w:t>
            </w:r>
          </w:p>
        </w:tc>
        <w:tc>
          <w:tcPr>
            <w:tcW w:w="1260" w:type="dxa"/>
            <w:shd w:val="clear" w:color="auto" w:fill="auto"/>
          </w:tcPr>
          <w:p w14:paraId="37A7A145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B.</w:t>
            </w:r>
            <w:r w:rsidRPr="00DF5415">
              <w:rPr>
                <w:rFonts w:cs="Arial"/>
                <w:spacing w:val="-2"/>
                <w:szCs w:val="20"/>
              </w:rPr>
              <w:t xml:space="preserve"> Not Eligible</w:t>
            </w:r>
            <w:r w:rsidR="006F7BD1">
              <w:rPr>
                <w:rFonts w:cs="Arial"/>
                <w:spacing w:val="-2"/>
                <w:szCs w:val="20"/>
              </w:rPr>
              <w:t>/Not Enrolled (for any reason)</w:t>
            </w:r>
          </w:p>
        </w:tc>
        <w:tc>
          <w:tcPr>
            <w:tcW w:w="1170" w:type="dxa"/>
          </w:tcPr>
          <w:p w14:paraId="34E29601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C.</w:t>
            </w:r>
            <w:r w:rsidRPr="00DF5415">
              <w:rPr>
                <w:rFonts w:cs="Arial"/>
                <w:spacing w:val="-2"/>
                <w:szCs w:val="20"/>
              </w:rPr>
              <w:t xml:space="preserve"> Total Enrolled on Study</w:t>
            </w:r>
          </w:p>
        </w:tc>
        <w:tc>
          <w:tcPr>
            <w:tcW w:w="1260" w:type="dxa"/>
          </w:tcPr>
          <w:p w14:paraId="73A17835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i/>
                <w:iCs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D.</w:t>
            </w:r>
            <w:r w:rsidRPr="00DF5415">
              <w:rPr>
                <w:rFonts w:cs="Arial"/>
                <w:spacing w:val="-2"/>
                <w:szCs w:val="20"/>
              </w:rPr>
              <w:t xml:space="preserve"> </w:t>
            </w:r>
            <w:r w:rsidR="005C211C" w:rsidRPr="00DF5415">
              <w:rPr>
                <w:rFonts w:cs="Arial"/>
                <w:spacing w:val="-2"/>
                <w:szCs w:val="20"/>
              </w:rPr>
              <w:t xml:space="preserve">Overall </w:t>
            </w:r>
            <w:r w:rsidRPr="00DF5415">
              <w:rPr>
                <w:rFonts w:cs="Arial"/>
                <w:spacing w:val="-2"/>
                <w:szCs w:val="20"/>
              </w:rPr>
              <w:t>Study Enrollment Goal</w:t>
            </w:r>
          </w:p>
        </w:tc>
        <w:tc>
          <w:tcPr>
            <w:tcW w:w="1350" w:type="dxa"/>
          </w:tcPr>
          <w:p w14:paraId="148D6CE9" w14:textId="77777777" w:rsidR="005C211C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E.</w:t>
            </w:r>
            <w:r w:rsidRPr="00DF5415">
              <w:rPr>
                <w:rFonts w:cs="Arial"/>
                <w:spacing w:val="-2"/>
                <w:szCs w:val="20"/>
              </w:rPr>
              <w:t xml:space="preserve"> Projected Enrollment for </w:t>
            </w:r>
            <w:r w:rsidRPr="00071737">
              <w:rPr>
                <w:rFonts w:cs="Arial"/>
                <w:spacing w:val="-2"/>
                <w:szCs w:val="20"/>
              </w:rPr>
              <w:t xml:space="preserve">Last </w:t>
            </w:r>
            <w:r w:rsidRPr="00DF5415">
              <w:rPr>
                <w:rFonts w:cs="Arial"/>
                <w:spacing w:val="-2"/>
                <w:szCs w:val="20"/>
              </w:rPr>
              <w:t>Approval Period</w:t>
            </w:r>
          </w:p>
        </w:tc>
        <w:tc>
          <w:tcPr>
            <w:tcW w:w="1350" w:type="dxa"/>
          </w:tcPr>
          <w:p w14:paraId="1097F09A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F.</w:t>
            </w:r>
            <w:r w:rsidRPr="00DF5415">
              <w:rPr>
                <w:rFonts w:cs="Arial"/>
                <w:spacing w:val="-2"/>
                <w:szCs w:val="20"/>
              </w:rPr>
              <w:t xml:space="preserve"> Actual Enrollment </w:t>
            </w:r>
            <w:r w:rsidR="00DF5415" w:rsidRPr="00DF5415">
              <w:rPr>
                <w:rFonts w:cs="Arial"/>
                <w:spacing w:val="-2"/>
                <w:szCs w:val="20"/>
              </w:rPr>
              <w:t>for</w:t>
            </w:r>
            <w:r w:rsidRPr="00DF5415">
              <w:rPr>
                <w:rFonts w:cs="Arial"/>
                <w:spacing w:val="-2"/>
                <w:szCs w:val="20"/>
              </w:rPr>
              <w:t xml:space="preserve"> </w:t>
            </w:r>
            <w:r w:rsidRPr="00071737">
              <w:rPr>
                <w:rFonts w:cs="Arial"/>
                <w:spacing w:val="-2"/>
                <w:szCs w:val="20"/>
              </w:rPr>
              <w:t>Last</w:t>
            </w:r>
            <w:r w:rsidRPr="00DF5415">
              <w:rPr>
                <w:rFonts w:cs="Arial"/>
                <w:spacing w:val="-2"/>
                <w:szCs w:val="20"/>
              </w:rPr>
              <w:t xml:space="preserve"> Approval Period</w:t>
            </w:r>
          </w:p>
        </w:tc>
        <w:tc>
          <w:tcPr>
            <w:tcW w:w="1365" w:type="dxa"/>
          </w:tcPr>
          <w:p w14:paraId="2FF60223" w14:textId="77777777" w:rsidR="0082170E" w:rsidRPr="00DF5415" w:rsidRDefault="0082170E" w:rsidP="00AE5381">
            <w:pPr>
              <w:keepLines/>
              <w:tabs>
                <w:tab w:val="left" w:pos="540"/>
                <w:tab w:val="left" w:pos="1260"/>
              </w:tabs>
              <w:suppressAutoHyphens/>
              <w:spacing w:before="60" w:after="60"/>
              <w:rPr>
                <w:rFonts w:cs="Arial"/>
                <w:spacing w:val="-2"/>
                <w:szCs w:val="20"/>
              </w:rPr>
            </w:pPr>
            <w:r w:rsidRPr="00DF5415">
              <w:rPr>
                <w:rFonts w:cs="Arial"/>
                <w:b/>
                <w:bCs/>
                <w:spacing w:val="-2"/>
                <w:szCs w:val="20"/>
              </w:rPr>
              <w:t>G.</w:t>
            </w:r>
            <w:r w:rsidRPr="00DF5415">
              <w:rPr>
                <w:rFonts w:cs="Arial"/>
                <w:spacing w:val="-2"/>
                <w:szCs w:val="20"/>
              </w:rPr>
              <w:t xml:space="preserve"> Projected Enrollment for </w:t>
            </w:r>
            <w:r w:rsidRPr="00071737">
              <w:rPr>
                <w:rFonts w:cs="Arial"/>
                <w:spacing w:val="-2"/>
                <w:szCs w:val="20"/>
              </w:rPr>
              <w:t>Next</w:t>
            </w:r>
            <w:r w:rsidRPr="00DF5415">
              <w:rPr>
                <w:rFonts w:cs="Arial"/>
                <w:spacing w:val="-2"/>
                <w:szCs w:val="20"/>
              </w:rPr>
              <w:t xml:space="preserve"> Approval Period</w:t>
            </w:r>
          </w:p>
        </w:tc>
      </w:tr>
      <w:tr w:rsidR="0082170E" w:rsidRPr="00DF5415" w14:paraId="04300204" w14:textId="77777777" w:rsidTr="00A13C7A">
        <w:trPr>
          <w:cantSplit/>
          <w:trHeight w:val="432"/>
        </w:trPr>
        <w:tc>
          <w:tcPr>
            <w:tcW w:w="1440" w:type="dxa"/>
            <w:vAlign w:val="center"/>
          </w:tcPr>
          <w:p w14:paraId="6487B309" w14:textId="77777777" w:rsidR="00B943E4" w:rsidRPr="00AE5381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DF5415">
              <w:rPr>
                <w:rFonts w:cs="Arial"/>
                <w:b/>
                <w:color w:val="000000"/>
                <w:szCs w:val="20"/>
              </w:rPr>
              <w:t>Local</w:t>
            </w:r>
          </w:p>
        </w:tc>
        <w:tc>
          <w:tcPr>
            <w:tcW w:w="1170" w:type="dxa"/>
            <w:vAlign w:val="center"/>
          </w:tcPr>
          <w:p w14:paraId="44EC3DB5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080FA3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4CB39C" w14:textId="77777777" w:rsidR="0082170E" w:rsidRPr="00DF5415" w:rsidRDefault="0065744B" w:rsidP="00AE5381">
            <w:pPr>
              <w:keepLines/>
              <w:spacing w:before="60" w:after="60" w:line="240" w:lineRule="auto"/>
              <w:jc w:val="center"/>
              <w:rPr>
                <w:rFonts w:cs="Arial"/>
                <w:bCs/>
                <w:spacing w:val="-2"/>
                <w:szCs w:val="20"/>
              </w:rPr>
            </w:pPr>
            <w:r w:rsidRPr="0065744B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5744B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65744B">
              <w:rPr>
                <w:rFonts w:cs="Arial"/>
                <w:color w:val="000000"/>
                <w:szCs w:val="20"/>
              </w:rPr>
            </w:r>
            <w:r w:rsidRPr="0065744B">
              <w:rPr>
                <w:rFonts w:cs="Arial"/>
                <w:color w:val="000000"/>
                <w:szCs w:val="20"/>
              </w:rPr>
              <w:fldChar w:fldCharType="separate"/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t> </w:t>
            </w:r>
            <w:r w:rsidRPr="0065744B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9347E2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396545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4EEDC6F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A8B7C64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82170E" w:rsidRPr="00DF5415" w14:paraId="1AC8C1B9" w14:textId="77777777" w:rsidTr="00A13C7A">
        <w:trPr>
          <w:cantSplit/>
          <w:trHeight w:val="432"/>
        </w:trPr>
        <w:tc>
          <w:tcPr>
            <w:tcW w:w="1440" w:type="dxa"/>
            <w:vAlign w:val="center"/>
          </w:tcPr>
          <w:p w14:paraId="40CA0654" w14:textId="77777777" w:rsidR="0082170E" w:rsidRPr="00AE5381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B943E4">
              <w:rPr>
                <w:rFonts w:cs="Arial"/>
                <w:b/>
                <w:color w:val="000000"/>
                <w:szCs w:val="20"/>
              </w:rPr>
              <w:t>Study-wide</w:t>
            </w:r>
          </w:p>
        </w:tc>
        <w:tc>
          <w:tcPr>
            <w:tcW w:w="1170" w:type="dxa"/>
            <w:vAlign w:val="center"/>
          </w:tcPr>
          <w:p w14:paraId="2161AB2B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0649E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350CCA1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C6FE0D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60D1018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E2F1441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F28C98B" w14:textId="77777777" w:rsidR="0082170E" w:rsidRPr="00DF5415" w:rsidRDefault="0082170E" w:rsidP="00AE5381">
            <w:pPr>
              <w:keepLines/>
              <w:spacing w:before="60" w:after="6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2BCA316" w14:textId="58012B6A" w:rsidR="006F7BD1" w:rsidRDefault="006F7BD1" w:rsidP="009541C1">
      <w:pPr>
        <w:keepNext/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3.1.a.</w:t>
      </w:r>
      <w:bookmarkStart w:id="5" w:name="_Hlk122015690"/>
      <w:r w:rsidR="00AE5381">
        <w:rPr>
          <w:rFonts w:cs="Arial"/>
          <w:szCs w:val="20"/>
        </w:rPr>
        <w:tab/>
      </w:r>
      <w:r>
        <w:rPr>
          <w:rFonts w:cs="Arial"/>
          <w:szCs w:val="20"/>
        </w:rPr>
        <w:t>Explanations of numbers above (optional)</w:t>
      </w:r>
      <w:r w:rsidR="00812B89">
        <w:rPr>
          <w:rFonts w:cs="Arial"/>
          <w:szCs w:val="20"/>
        </w:rPr>
        <w:t xml:space="preserve"> or </w:t>
      </w:r>
      <w:r w:rsidR="00A46283">
        <w:rPr>
          <w:rFonts w:cs="Arial"/>
          <w:szCs w:val="20"/>
        </w:rPr>
        <w:t xml:space="preserve">explanation for </w:t>
      </w:r>
      <w:r w:rsidR="00812B89">
        <w:rPr>
          <w:rFonts w:cs="Arial"/>
          <w:szCs w:val="20"/>
        </w:rPr>
        <w:t>why some of the requested information is not available</w:t>
      </w:r>
      <w:r>
        <w:rPr>
          <w:rFonts w:cs="Arial"/>
          <w:szCs w:val="20"/>
        </w:rPr>
        <w:t xml:space="preserve">: </w:t>
      </w:r>
      <w:r w:rsidRPr="00AE5381">
        <w:rPr>
          <w:rFonts w:cs="Arial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AE5381">
        <w:rPr>
          <w:rFonts w:cs="Arial"/>
          <w:szCs w:val="20"/>
          <w:u w:val="single"/>
        </w:rPr>
        <w:instrText xml:space="preserve"> FORMTEXT </w:instrText>
      </w:r>
      <w:r w:rsidRPr="00AE5381">
        <w:rPr>
          <w:rFonts w:cs="Arial"/>
          <w:szCs w:val="20"/>
          <w:u w:val="single"/>
        </w:rPr>
      </w:r>
      <w:r w:rsidRPr="00AE5381">
        <w:rPr>
          <w:rFonts w:cs="Arial"/>
          <w:szCs w:val="20"/>
          <w:u w:val="single"/>
        </w:rPr>
        <w:fldChar w:fldCharType="separate"/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t> </w:t>
      </w:r>
      <w:r w:rsidRPr="00AE5381">
        <w:rPr>
          <w:rFonts w:cs="Arial"/>
          <w:szCs w:val="20"/>
          <w:u w:val="single"/>
        </w:rPr>
        <w:fldChar w:fldCharType="end"/>
      </w:r>
    </w:p>
    <w:bookmarkEnd w:id="5"/>
    <w:p w14:paraId="39C94468" w14:textId="77777777" w:rsidR="009541C1" w:rsidRPr="00DF5415" w:rsidRDefault="00BA295D" w:rsidP="009541C1">
      <w:pPr>
        <w:keepNext/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.1.</w:t>
      </w:r>
      <w:r w:rsidR="006F7BD1">
        <w:rPr>
          <w:rFonts w:cs="Arial"/>
          <w:szCs w:val="20"/>
        </w:rPr>
        <w:t>b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Have there been any deaths of study participants (for any cause) </w:t>
      </w:r>
      <w:r w:rsidR="009541C1" w:rsidRPr="00DF5415">
        <w:rPr>
          <w:rFonts w:cs="Arial"/>
          <w:szCs w:val="20"/>
          <w:u w:val="single"/>
        </w:rPr>
        <w:t>since the study's inception</w:t>
      </w:r>
      <w:r w:rsidR="009541C1" w:rsidRPr="00DF5415">
        <w:rPr>
          <w:rFonts w:cs="Arial"/>
          <w:szCs w:val="20"/>
        </w:rPr>
        <w:t>?</w:t>
      </w:r>
    </w:p>
    <w:p w14:paraId="79521335" w14:textId="20A5EB1C" w:rsidR="009541C1" w:rsidRPr="00DF5415" w:rsidRDefault="009541C1" w:rsidP="00AE538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specify the number of deaths and the apparent cause of each. Indicate whether the death was related or unrelated to the study product, </w:t>
      </w:r>
      <w:r w:rsidR="00135481" w:rsidRPr="00DF5415">
        <w:rPr>
          <w:rFonts w:cs="Arial"/>
          <w:szCs w:val="20"/>
        </w:rPr>
        <w:t>treatment,</w:t>
      </w:r>
      <w:r w:rsidRPr="00DF5415">
        <w:rPr>
          <w:rFonts w:cs="Arial"/>
          <w:szCs w:val="20"/>
        </w:rPr>
        <w:t xml:space="preserve"> or procedure: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140351BD" w14:textId="77777777" w:rsidTr="00A26A77">
        <w:tc>
          <w:tcPr>
            <w:tcW w:w="8280" w:type="dxa"/>
          </w:tcPr>
          <w:p w14:paraId="5CB7D8C1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E63692B" w14:textId="77777777" w:rsidR="009541C1" w:rsidRPr="00DF5415" w:rsidRDefault="009541C1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26C68897" w14:textId="080E6CCD" w:rsidR="009541C1" w:rsidRDefault="009541C1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N/A (retrospective study involving only information and/or biospecimens)</w:t>
      </w:r>
    </w:p>
    <w:bookmarkStart w:id="6" w:name="_Hlk152933661"/>
    <w:p w14:paraId="2C70AA1F" w14:textId="1FB76C07" w:rsidR="00CD68C9" w:rsidRPr="00DF5415" w:rsidRDefault="00CD68C9" w:rsidP="009541C1">
      <w:pPr>
        <w:keepNext/>
        <w:keepLines/>
        <w:shd w:val="clear" w:color="auto" w:fill="FFFFFF"/>
        <w:tabs>
          <w:tab w:val="left" w:pos="1800"/>
        </w:tabs>
        <w:suppressAutoHyphens/>
        <w:spacing w:before="120" w:after="120" w:line="240" w:lineRule="auto"/>
        <w:ind w:left="1800" w:hanging="360"/>
        <w:rPr>
          <w:rFonts w:cs="Arial"/>
          <w:szCs w:val="20"/>
        </w:rPr>
      </w:pPr>
      <w:r w:rsidRPr="00CD68C9">
        <w:rPr>
          <w:rFonts w:cs="Arial"/>
          <w:szCs w:val="20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r w:rsidRPr="00CD68C9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CD68C9">
        <w:rPr>
          <w:rFonts w:cs="Arial"/>
          <w:szCs w:val="20"/>
        </w:rPr>
        <w:fldChar w:fldCharType="end"/>
      </w:r>
      <w:r w:rsidRPr="00CD68C9">
        <w:rPr>
          <w:rFonts w:cs="Arial"/>
          <w:szCs w:val="20"/>
        </w:rPr>
        <w:tab/>
      </w:r>
      <w:r>
        <w:rPr>
          <w:rFonts w:cs="Arial"/>
          <w:szCs w:val="20"/>
        </w:rPr>
        <w:t>N/A (study has been in data analysis for at least a year)</w:t>
      </w:r>
    </w:p>
    <w:bookmarkEnd w:id="6"/>
    <w:p w14:paraId="2972C6E6" w14:textId="77777777" w:rsidR="009541C1" w:rsidRPr="00DF5415" w:rsidRDefault="009541C1" w:rsidP="00AE5381">
      <w:pPr>
        <w:keepNext/>
        <w:keepLines/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Unknown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bCs/>
          <w:szCs w:val="20"/>
        </w:rPr>
        <w:t xml:space="preserve"> P</w:t>
      </w:r>
      <w:r w:rsidRPr="00DF5415">
        <w:rPr>
          <w:rFonts w:cs="Arial"/>
          <w:szCs w:val="20"/>
        </w:rPr>
        <w:t>lease explain:</w:t>
      </w:r>
    </w:p>
    <w:tbl>
      <w:tblPr>
        <w:tblW w:w="8280" w:type="dxa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7F287F31" w14:textId="77777777" w:rsidTr="00CD68C9">
        <w:tc>
          <w:tcPr>
            <w:tcW w:w="8280" w:type="dxa"/>
          </w:tcPr>
          <w:p w14:paraId="33452851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55D8DEB" w14:textId="7825E3C5" w:rsidR="00CD68C9" w:rsidRDefault="00CD68C9" w:rsidP="009541C1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bookmarkStart w:id="7" w:name="_Hlk152933671"/>
      <w:r>
        <w:rPr>
          <w:rFonts w:cs="Arial"/>
          <w:szCs w:val="20"/>
        </w:rPr>
        <w:t>S</w:t>
      </w:r>
      <w:r w:rsidRPr="00CD68C9">
        <w:rPr>
          <w:rFonts w:cs="Arial"/>
          <w:szCs w:val="20"/>
        </w:rPr>
        <w:t>tudies that have been closed to enrollment for more than one year</w:t>
      </w:r>
      <w:r>
        <w:rPr>
          <w:rFonts w:cs="Arial"/>
          <w:szCs w:val="20"/>
        </w:rPr>
        <w:t xml:space="preserve">: </w:t>
      </w:r>
      <w:r w:rsidRPr="00CD6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CD68C9">
        <w:rPr>
          <w:rFonts w:cs="Arial"/>
          <w:szCs w:val="20"/>
        </w:rPr>
        <w:t>kip to Section 4</w:t>
      </w:r>
      <w:r>
        <w:rPr>
          <w:rFonts w:cs="Arial"/>
          <w:szCs w:val="20"/>
        </w:rPr>
        <w:t>.</w:t>
      </w:r>
    </w:p>
    <w:bookmarkEnd w:id="7"/>
    <w:p w14:paraId="4FA47DDA" w14:textId="1B004B83" w:rsidR="009541C1" w:rsidRPr="00DF5415" w:rsidRDefault="00BA295D" w:rsidP="009541C1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lastRenderedPageBreak/>
        <w:t>3</w:t>
      </w:r>
      <w:r w:rsidR="006F358B">
        <w:rPr>
          <w:rFonts w:cs="Arial"/>
          <w:szCs w:val="20"/>
        </w:rPr>
        <w:t>.1</w:t>
      </w:r>
      <w:r w:rsidR="009541C1" w:rsidRPr="00DF5415">
        <w:rPr>
          <w:rFonts w:cs="Arial"/>
          <w:szCs w:val="20"/>
        </w:rPr>
        <w:t>.</w:t>
      </w:r>
      <w:r w:rsidR="006F7BD1">
        <w:rPr>
          <w:rFonts w:cs="Arial"/>
          <w:szCs w:val="20"/>
        </w:rPr>
        <w:t>c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Was enrollment </w:t>
      </w:r>
      <w:r w:rsidR="009541C1" w:rsidRPr="00DF5415">
        <w:rPr>
          <w:rFonts w:cs="Arial"/>
          <w:szCs w:val="20"/>
          <w:u w:val="single"/>
        </w:rPr>
        <w:t xml:space="preserve">since </w:t>
      </w:r>
      <w:r w:rsidR="0065744B">
        <w:rPr>
          <w:rFonts w:cs="Arial"/>
          <w:szCs w:val="20"/>
          <w:u w:val="single"/>
        </w:rPr>
        <w:t>the</w:t>
      </w:r>
      <w:r w:rsidR="009541C1" w:rsidRPr="00DF5415">
        <w:rPr>
          <w:rFonts w:cs="Arial"/>
          <w:szCs w:val="20"/>
          <w:u w:val="single"/>
        </w:rPr>
        <w:t xml:space="preserve"> last CR</w:t>
      </w:r>
      <w:r w:rsidR="009541C1" w:rsidRPr="00DF5415">
        <w:rPr>
          <w:rFonts w:cs="Arial"/>
          <w:szCs w:val="20"/>
        </w:rPr>
        <w:t xml:space="preserve"> lower than projected? </w:t>
      </w:r>
    </w:p>
    <w:p w14:paraId="747CE231" w14:textId="77777777" w:rsidR="009541C1" w:rsidRPr="00DF5415" w:rsidRDefault="009541C1" w:rsidP="00AE5381">
      <w:pPr>
        <w:keepLines/>
        <w:shd w:val="clear" w:color="auto" w:fill="FFFFFF"/>
        <w:tabs>
          <w:tab w:val="left" w:pos="1800"/>
        </w:tabs>
        <w:suppressAutoHyphens/>
        <w:spacing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describe </w:t>
      </w:r>
      <w:r w:rsidR="0065744B">
        <w:rPr>
          <w:rFonts w:cs="Arial"/>
          <w:szCs w:val="20"/>
        </w:rPr>
        <w:t xml:space="preserve">1) </w:t>
      </w:r>
      <w:r w:rsidRPr="00DF5415">
        <w:rPr>
          <w:rFonts w:cs="Arial"/>
          <w:szCs w:val="20"/>
        </w:rPr>
        <w:t xml:space="preserve">why enrollment is lower than projected, </w:t>
      </w:r>
      <w:r w:rsidR="0065744B">
        <w:rPr>
          <w:rFonts w:cs="Arial"/>
          <w:szCs w:val="20"/>
        </w:rPr>
        <w:t xml:space="preserve">2) </w:t>
      </w:r>
      <w:r w:rsidRPr="00DF5415">
        <w:rPr>
          <w:rFonts w:cs="Arial"/>
          <w:szCs w:val="20"/>
        </w:rPr>
        <w:t xml:space="preserve">your plans to improve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, and </w:t>
      </w:r>
      <w:r w:rsidR="0065744B">
        <w:rPr>
          <w:rFonts w:cs="Arial"/>
          <w:szCs w:val="20"/>
        </w:rPr>
        <w:t>3) whether or not</w:t>
      </w:r>
      <w:r w:rsidRPr="00DF5415">
        <w:rPr>
          <w:rFonts w:cs="Arial"/>
          <w:szCs w:val="20"/>
        </w:rPr>
        <w:t xml:space="preserve"> low enrollment will affect your ability to complete the study’s research objectives.</w:t>
      </w:r>
    </w:p>
    <w:tbl>
      <w:tblPr>
        <w:tblW w:w="8370" w:type="dxa"/>
        <w:tblInd w:w="1800" w:type="dxa"/>
        <w:tblBorders>
          <w:top w:val="single" w:sz="4" w:space="0" w:color="365F91"/>
          <w:bottom w:val="single" w:sz="4" w:space="0" w:color="365F91"/>
        </w:tblBorders>
        <w:tblLook w:val="01E0" w:firstRow="1" w:lastRow="1" w:firstColumn="1" w:lastColumn="1" w:noHBand="0" w:noVBand="0"/>
      </w:tblPr>
      <w:tblGrid>
        <w:gridCol w:w="8370"/>
      </w:tblGrid>
      <w:tr w:rsidR="009541C1" w:rsidRPr="00DF5415" w14:paraId="3DE9BC37" w14:textId="77777777" w:rsidTr="00FA683E">
        <w:tc>
          <w:tcPr>
            <w:tcW w:w="8370" w:type="dxa"/>
          </w:tcPr>
          <w:p w14:paraId="75FE755F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AE669D0" w14:textId="77777777" w:rsidR="009541C1" w:rsidRPr="00DF5415" w:rsidRDefault="009541C1" w:rsidP="00AE538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</w:p>
    <w:p w14:paraId="0476369E" w14:textId="77777777" w:rsidR="009541C1" w:rsidRPr="00DF5415" w:rsidRDefault="00BA295D" w:rsidP="009541C1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ab/>
      </w:r>
      <w:r w:rsidR="00166807" w:rsidRPr="00DF5415">
        <w:rPr>
          <w:rFonts w:cs="Arial"/>
          <w:szCs w:val="20"/>
        </w:rPr>
        <w:t xml:space="preserve">Local </w:t>
      </w:r>
      <w:r w:rsidR="009541C1" w:rsidRPr="00DF5415">
        <w:rPr>
          <w:rFonts w:cs="Arial"/>
          <w:szCs w:val="20"/>
        </w:rPr>
        <w:t xml:space="preserve">Ethnic, Racial and Gender Enrollment Table </w:t>
      </w:r>
    </w:p>
    <w:p w14:paraId="461A0E02" w14:textId="77777777" w:rsidR="00EF53EB" w:rsidRPr="00DF5415" w:rsidRDefault="00BA295D" w:rsidP="00A26A77">
      <w:pPr>
        <w:keepLines/>
        <w:shd w:val="clear" w:color="auto" w:fill="FFFFFF"/>
        <w:tabs>
          <w:tab w:val="left" w:pos="1440"/>
        </w:tabs>
        <w:suppressAutoHyphens/>
        <w:spacing w:after="6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>.a</w:t>
      </w:r>
      <w:r w:rsidR="00AE5381">
        <w:rPr>
          <w:rFonts w:cs="Arial"/>
          <w:szCs w:val="20"/>
        </w:rPr>
        <w:t>.</w:t>
      </w:r>
      <w:r w:rsidR="009541C1" w:rsidRPr="00DF5415">
        <w:rPr>
          <w:rFonts w:cs="Arial"/>
          <w:szCs w:val="20"/>
        </w:rPr>
        <w:tab/>
        <w:t xml:space="preserve">Complete table below for </w:t>
      </w:r>
      <w:r w:rsidR="009541C1" w:rsidRPr="00DF5415">
        <w:rPr>
          <w:rFonts w:cs="Arial"/>
          <w:b/>
          <w:bCs/>
          <w:szCs w:val="20"/>
        </w:rPr>
        <w:t>local</w:t>
      </w:r>
      <w:r w:rsidR="009541C1" w:rsidRPr="00DF5415">
        <w:rPr>
          <w:rFonts w:cs="Arial"/>
          <w:szCs w:val="20"/>
        </w:rPr>
        <w:t xml:space="preserve"> enrollment</w:t>
      </w:r>
      <w:r w:rsidR="00166807" w:rsidRPr="00DF5415">
        <w:rPr>
          <w:rFonts w:cs="Arial"/>
          <w:szCs w:val="20"/>
        </w:rPr>
        <w:t>.</w:t>
      </w:r>
    </w:p>
    <w:tbl>
      <w:tblPr>
        <w:tblW w:w="7899" w:type="dxa"/>
        <w:tblInd w:w="143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2"/>
        <w:gridCol w:w="810"/>
        <w:gridCol w:w="1350"/>
        <w:gridCol w:w="720"/>
      </w:tblGrid>
      <w:tr w:rsidR="00EF53EB" w:rsidRPr="00DF5415" w14:paraId="30A57F03" w14:textId="77777777" w:rsidTr="00F41BB6">
        <w:trPr>
          <w:trHeight w:val="576"/>
        </w:trPr>
        <w:tc>
          <w:tcPr>
            <w:tcW w:w="7899" w:type="dxa"/>
            <w:gridSpan w:val="5"/>
            <w:shd w:val="clear" w:color="auto" w:fill="FFFFFF"/>
          </w:tcPr>
          <w:p w14:paraId="70984EEC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CURRENT ENROLLMEN</w:t>
            </w:r>
            <w:r w:rsidR="00B943E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 (LOCALLY)</w:t>
            </w: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E1898AA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Number of Participants (</w:t>
            </w:r>
            <w:r w:rsidRPr="00DF5415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</w:rPr>
              <w:t>must provide exact numbers—i.e., no ranges)</w:t>
            </w:r>
          </w:p>
        </w:tc>
      </w:tr>
      <w:tr w:rsidR="00EF53EB" w:rsidRPr="00DF5415" w14:paraId="2F7EDB86" w14:textId="77777777" w:rsidTr="00F41BB6">
        <w:trPr>
          <w:trHeight w:val="288"/>
        </w:trPr>
        <w:tc>
          <w:tcPr>
            <w:tcW w:w="4077" w:type="dxa"/>
            <w:shd w:val="clear" w:color="auto" w:fill="FFFFFF"/>
            <w:vAlign w:val="center"/>
          </w:tcPr>
          <w:p w14:paraId="580653FB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1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color w:val="000000"/>
                <w:sz w:val="18"/>
                <w:szCs w:val="18"/>
              </w:rPr>
              <w:t>Ethnic Categories</w:t>
            </w:r>
          </w:p>
        </w:tc>
        <w:tc>
          <w:tcPr>
            <w:tcW w:w="3822" w:type="dxa"/>
            <w:gridSpan w:val="4"/>
            <w:shd w:val="clear" w:color="auto" w:fill="FFFFFF"/>
            <w:vAlign w:val="center"/>
          </w:tcPr>
          <w:p w14:paraId="05D09F60" w14:textId="77777777" w:rsidR="00EF53EB" w:rsidRPr="00DF5415" w:rsidRDefault="00EF53EB" w:rsidP="00F82423">
            <w:pPr>
              <w:keepNext/>
              <w:keepLines/>
              <w:shd w:val="clear" w:color="auto" w:fill="FFFFFF"/>
              <w:spacing w:before="60" w:after="60" w:line="240" w:lineRule="auto"/>
              <w:jc w:val="center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F5415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Sex/Gender</w:t>
            </w:r>
          </w:p>
        </w:tc>
      </w:tr>
      <w:tr w:rsidR="00EF53EB" w:rsidRPr="00DF5415" w14:paraId="74EB2696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30B87F9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3104A55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Females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1A48E03E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Males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CF5CDF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Sex/Gender Unknown or Not Reported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62AD99D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Total</w:t>
            </w:r>
          </w:p>
        </w:tc>
      </w:tr>
      <w:tr w:rsidR="00EF53EB" w:rsidRPr="00DF5415" w14:paraId="1A3C9498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C343E6D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B4BD83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7B21F6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76C7F0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51EE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5DD8B5B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211D5999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Not 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7E02F5E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2A0AF6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74FDD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83C217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5182228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2F37FED2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237933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916443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6430F0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5A34EF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3542BDE4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19E331A0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Ethnic Categories: Total of All Participants*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BF3797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688199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E494D6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D2C3D9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0E01DEF9" w14:textId="77777777" w:rsidTr="00F41BB6">
        <w:trPr>
          <w:trHeight w:val="288"/>
        </w:trPr>
        <w:tc>
          <w:tcPr>
            <w:tcW w:w="7899" w:type="dxa"/>
            <w:gridSpan w:val="5"/>
            <w:shd w:val="clear" w:color="auto" w:fill="FFFFFF"/>
            <w:vAlign w:val="center"/>
          </w:tcPr>
          <w:p w14:paraId="5C7BA1F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ind w:left="1519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</w:t>
            </w:r>
          </w:p>
        </w:tc>
      </w:tr>
      <w:tr w:rsidR="00EF53EB" w:rsidRPr="00DF5415" w14:paraId="15A5912C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8D3A030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American Indian/Alaska Native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9B5584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D09A6BD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64E8AE9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E33D60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40D9BE7F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0BBF104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Asian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BE0AF6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5B648C1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D11E66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2C0286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16DD41B5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7C6DDCE2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DBFC6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1340A7E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483753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3498F8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4488DE7B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412E678A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Black or African American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C46E81C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7433EE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9D02D3C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641510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6D21E426" w14:textId="77777777" w:rsidTr="00F41BB6">
        <w:trPr>
          <w:trHeight w:val="288"/>
        </w:trPr>
        <w:tc>
          <w:tcPr>
            <w:tcW w:w="4077" w:type="dxa"/>
            <w:shd w:val="clear" w:color="auto" w:fill="FFFFFF"/>
          </w:tcPr>
          <w:p w14:paraId="51CBDC17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4C73C2B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5C00FB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9E8255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9FAFF5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3116FAD3" w14:textId="77777777" w:rsidTr="00F41BB6">
        <w:trPr>
          <w:trHeight w:val="288"/>
        </w:trPr>
        <w:tc>
          <w:tcPr>
            <w:tcW w:w="4077" w:type="dxa"/>
            <w:tcBorders>
              <w:bottom w:val="single" w:sz="4" w:space="0" w:color="365F91"/>
            </w:tcBorders>
            <w:shd w:val="clear" w:color="auto" w:fill="FFFFFF"/>
          </w:tcPr>
          <w:p w14:paraId="483A6D35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More Than One Race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47C573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12A54A3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FFDB686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500D3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794D99E7" w14:textId="77777777" w:rsidTr="00F41BB6">
        <w:trPr>
          <w:trHeight w:val="288"/>
        </w:trPr>
        <w:tc>
          <w:tcPr>
            <w:tcW w:w="4077" w:type="dxa"/>
            <w:tcBorders>
              <w:top w:val="single" w:sz="4" w:space="0" w:color="auto"/>
              <w:bottom w:val="double" w:sz="4" w:space="0" w:color="365F91"/>
            </w:tcBorders>
            <w:shd w:val="clear" w:color="auto" w:fill="FFFFFF"/>
          </w:tcPr>
          <w:p w14:paraId="59A14B51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 xml:space="preserve">Declined to Answer or 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BD34B07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3F214E7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9188EBA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E2840DF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EF53EB" w:rsidRPr="00DF5415" w14:paraId="5DFFE44E" w14:textId="77777777" w:rsidTr="00F41BB6">
        <w:trPr>
          <w:trHeight w:val="288"/>
        </w:trPr>
        <w:tc>
          <w:tcPr>
            <w:tcW w:w="4077" w:type="dxa"/>
            <w:tcBorders>
              <w:top w:val="double" w:sz="4" w:space="0" w:color="365F91"/>
            </w:tcBorders>
            <w:shd w:val="clear" w:color="auto" w:fill="FFFFFF"/>
          </w:tcPr>
          <w:p w14:paraId="31162C87" w14:textId="77777777" w:rsidR="00EF53EB" w:rsidRPr="00DF5415" w:rsidRDefault="00EF53EB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Categories: Total of All Participants *</w:t>
            </w:r>
          </w:p>
        </w:tc>
        <w:tc>
          <w:tcPr>
            <w:tcW w:w="942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3AB70964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1AF00CB5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6244B42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3967CBBD" w14:textId="77777777" w:rsidR="00EF53EB" w:rsidRPr="00DF5415" w:rsidRDefault="00EF53EB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CE66B96" w14:textId="77777777" w:rsidR="009541C1" w:rsidRPr="00F82423" w:rsidRDefault="00A26A77" w:rsidP="00A26A77">
      <w:pPr>
        <w:keepLines/>
        <w:spacing w:before="120" w:after="120" w:line="240" w:lineRule="auto"/>
        <w:ind w:left="1440"/>
        <w:rPr>
          <w:rFonts w:cs="Arial"/>
          <w:i/>
          <w:iCs/>
          <w:sz w:val="18"/>
          <w:szCs w:val="18"/>
        </w:rPr>
      </w:pPr>
      <w:r w:rsidRPr="00F82423">
        <w:rPr>
          <w:rFonts w:cs="Arial"/>
          <w:i/>
          <w:iCs/>
          <w:sz w:val="18"/>
          <w:szCs w:val="18"/>
        </w:rPr>
        <w:t xml:space="preserve">* </w:t>
      </w:r>
      <w:r w:rsidR="009541C1" w:rsidRPr="00F82423">
        <w:rPr>
          <w:rFonts w:cs="Arial"/>
          <w:i/>
          <w:iCs/>
          <w:sz w:val="18"/>
          <w:szCs w:val="18"/>
        </w:rPr>
        <w:t xml:space="preserve">These totals must </w:t>
      </w:r>
      <w:r w:rsidR="00EF53EB" w:rsidRPr="00F82423">
        <w:rPr>
          <w:rFonts w:cs="Arial"/>
          <w:i/>
          <w:iCs/>
          <w:sz w:val="18"/>
          <w:szCs w:val="18"/>
        </w:rPr>
        <w:t xml:space="preserve">equal </w:t>
      </w:r>
      <w:r w:rsidR="00EF53EB" w:rsidRPr="00F82423">
        <w:rPr>
          <w:rFonts w:cs="Arial"/>
          <w:i/>
          <w:iCs/>
          <w:sz w:val="18"/>
          <w:szCs w:val="18"/>
          <w:u w:val="single"/>
        </w:rPr>
        <w:t>local</w:t>
      </w:r>
      <w:r w:rsidR="00EF53EB" w:rsidRPr="00F82423">
        <w:rPr>
          <w:rFonts w:cs="Arial"/>
          <w:i/>
          <w:iCs/>
          <w:sz w:val="18"/>
          <w:szCs w:val="18"/>
        </w:rPr>
        <w:t xml:space="preserve"> “Total Enrolled” number put in question 3.</w:t>
      </w:r>
      <w:r w:rsidR="00EA765D" w:rsidRPr="00F82423">
        <w:rPr>
          <w:rFonts w:cs="Arial"/>
          <w:i/>
          <w:iCs/>
          <w:sz w:val="18"/>
          <w:szCs w:val="18"/>
        </w:rPr>
        <w:t>1</w:t>
      </w:r>
      <w:r w:rsidR="00EF53EB" w:rsidRPr="00F82423">
        <w:rPr>
          <w:rFonts w:cs="Arial"/>
          <w:i/>
          <w:iCs/>
          <w:sz w:val="18"/>
          <w:szCs w:val="18"/>
        </w:rPr>
        <w:t xml:space="preserve"> </w:t>
      </w:r>
      <w:r w:rsidR="009541C1" w:rsidRPr="00F82423">
        <w:rPr>
          <w:rFonts w:cs="Arial"/>
          <w:i/>
          <w:iCs/>
          <w:sz w:val="18"/>
          <w:szCs w:val="18"/>
        </w:rPr>
        <w:t>(Column C) above</w:t>
      </w:r>
      <w:r w:rsidR="00EF53EB" w:rsidRPr="00F82423">
        <w:rPr>
          <w:rFonts w:cs="Arial"/>
          <w:i/>
          <w:iCs/>
          <w:sz w:val="18"/>
          <w:szCs w:val="18"/>
        </w:rPr>
        <w:t>.</w:t>
      </w:r>
    </w:p>
    <w:p w14:paraId="6EBA3EDE" w14:textId="77777777" w:rsidR="00A26A77" w:rsidRPr="00A26A77" w:rsidRDefault="00A26A77" w:rsidP="00F82423">
      <w:pPr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right="936"/>
        <w:rPr>
          <w:rFonts w:cs="Arial"/>
        </w:rPr>
      </w:pPr>
      <w:r>
        <w:rPr>
          <w:rFonts w:cs="Arial"/>
        </w:rPr>
        <w:t>Comments (optional):</w:t>
      </w:r>
    </w:p>
    <w:tbl>
      <w:tblPr>
        <w:tblW w:w="8640" w:type="dxa"/>
        <w:tblInd w:w="15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A26A77" w:rsidRPr="00A26A77" w14:paraId="09B34EC7" w14:textId="77777777" w:rsidTr="00F82423">
        <w:trPr>
          <w:trHeight w:val="152"/>
        </w:trPr>
        <w:tc>
          <w:tcPr>
            <w:tcW w:w="8640" w:type="dxa"/>
            <w:shd w:val="clear" w:color="auto" w:fill="auto"/>
            <w:vAlign w:val="center"/>
          </w:tcPr>
          <w:p w14:paraId="7A0AC1A2" w14:textId="77777777" w:rsidR="00A26A77" w:rsidRPr="00A26A77" w:rsidRDefault="00A26A77" w:rsidP="00A26A77">
            <w:pPr>
              <w:shd w:val="clear" w:color="auto" w:fill="FFFFFF"/>
              <w:suppressAutoHyphens/>
              <w:spacing w:before="40" w:line="240" w:lineRule="auto"/>
              <w:ind w:left="-30"/>
              <w:rPr>
                <w:rFonts w:cs="Arial"/>
              </w:rPr>
            </w:pPr>
            <w:r w:rsidRPr="00A26A77">
              <w:rPr>
                <w:rFonts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26A77">
              <w:rPr>
                <w:rFonts w:cs="Arial"/>
                <w:szCs w:val="24"/>
              </w:rPr>
              <w:instrText xml:space="preserve"> FORMTEXT </w:instrText>
            </w:r>
            <w:r w:rsidRPr="00A26A77">
              <w:rPr>
                <w:rFonts w:cs="Arial"/>
                <w:szCs w:val="24"/>
              </w:rPr>
            </w:r>
            <w:r w:rsidRPr="00A26A77">
              <w:rPr>
                <w:rFonts w:cs="Arial"/>
                <w:szCs w:val="24"/>
              </w:rPr>
              <w:fldChar w:fldCharType="separate"/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fldChar w:fldCharType="end"/>
            </w:r>
          </w:p>
        </w:tc>
      </w:tr>
    </w:tbl>
    <w:p w14:paraId="3EE1E390" w14:textId="77777777" w:rsidR="009541C1" w:rsidRPr="00DF5415" w:rsidRDefault="00BA295D" w:rsidP="007672F6">
      <w:pPr>
        <w:keepLines/>
        <w:shd w:val="clear" w:color="auto" w:fill="FFFFFF"/>
        <w:tabs>
          <w:tab w:val="left" w:pos="1440"/>
        </w:tabs>
        <w:suppressAutoHyphens/>
        <w:spacing w:before="240" w:after="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.2</w:t>
      </w:r>
      <w:r w:rsidR="009541C1" w:rsidRPr="00DF5415">
        <w:rPr>
          <w:rFonts w:cs="Arial"/>
          <w:szCs w:val="20"/>
        </w:rPr>
        <w:t>.b.</w:t>
      </w:r>
      <w:r w:rsidR="009541C1" w:rsidRPr="00DF5415">
        <w:rPr>
          <w:rFonts w:cs="Arial"/>
          <w:szCs w:val="20"/>
        </w:rPr>
        <w:tab/>
        <w:t xml:space="preserve">Is your study </w:t>
      </w:r>
      <w:r w:rsidR="00782DFB" w:rsidRPr="00DF5415">
        <w:rPr>
          <w:rFonts w:cs="Arial"/>
          <w:b/>
          <w:bCs/>
          <w:szCs w:val="20"/>
        </w:rPr>
        <w:t>locally</w:t>
      </w:r>
      <w:r w:rsidR="00782DFB" w:rsidRPr="00DF5415">
        <w:rPr>
          <w:rFonts w:cs="Arial"/>
          <w:szCs w:val="20"/>
        </w:rPr>
        <w:t xml:space="preserve"> </w:t>
      </w:r>
      <w:r w:rsidR="009541C1" w:rsidRPr="00DF5415">
        <w:rPr>
          <w:rFonts w:cs="Arial"/>
          <w:szCs w:val="20"/>
        </w:rPr>
        <w:t xml:space="preserve">on track to meet anticipated local ethnicity, race and gender goals described in your </w:t>
      </w:r>
      <w:r w:rsidR="009541C1" w:rsidRPr="00BA2E15">
        <w:rPr>
          <w:rFonts w:cs="Arial"/>
          <w:szCs w:val="20"/>
        </w:rPr>
        <w:t>initial application</w:t>
      </w:r>
      <w:r w:rsidR="009541C1" w:rsidRPr="00DF5415">
        <w:rPr>
          <w:rFonts w:cs="Arial"/>
          <w:szCs w:val="20"/>
        </w:rPr>
        <w:t xml:space="preserve">?  </w:t>
      </w:r>
      <w:hyperlink r:id="rId20" w:history="1"/>
    </w:p>
    <w:p w14:paraId="7AE3D8C9" w14:textId="77777777" w:rsidR="009541C1" w:rsidRPr="00DF5415" w:rsidRDefault="009541C1" w:rsidP="009541C1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12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1200902F" w14:textId="138D503B" w:rsidR="009541C1" w:rsidRPr="00DF5415" w:rsidRDefault="009541C1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Describe your plans to meet the anticipated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goals in relation to ethnicity, </w:t>
      </w:r>
      <w:r w:rsidR="00135481" w:rsidRPr="00DF5415">
        <w:rPr>
          <w:rFonts w:cs="Arial"/>
          <w:szCs w:val="20"/>
        </w:rPr>
        <w:t>race,</w:t>
      </w:r>
      <w:r w:rsidRPr="00DF5415">
        <w:rPr>
          <w:rFonts w:cs="Arial"/>
          <w:szCs w:val="20"/>
        </w:rPr>
        <w:t xml:space="preserve"> and gender for this current approval period.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5A9F5BC6" w14:textId="77777777" w:rsidTr="00F82423">
        <w:tc>
          <w:tcPr>
            <w:tcW w:w="8280" w:type="dxa"/>
          </w:tcPr>
          <w:p w14:paraId="3AA8039C" w14:textId="77777777" w:rsidR="009541C1" w:rsidRPr="00DF5415" w:rsidRDefault="009541C1" w:rsidP="0064372D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E90AE8C" w14:textId="77777777" w:rsidR="009541C1" w:rsidRPr="00DF5415" w:rsidRDefault="009541C1" w:rsidP="00F82423">
      <w:pPr>
        <w:keepLines/>
        <w:shd w:val="clear" w:color="auto" w:fill="FFFFFF"/>
        <w:tabs>
          <w:tab w:val="left" w:pos="1800"/>
          <w:tab w:val="left" w:pos="2430"/>
        </w:tabs>
        <w:suppressAutoHyphens/>
        <w:spacing w:before="120" w:after="6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N/A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Information is not available; explain.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9541C1" w:rsidRPr="00DF5415" w14:paraId="29C816F0" w14:textId="77777777" w:rsidTr="00F82423">
        <w:trPr>
          <w:trHeight w:val="98"/>
        </w:trPr>
        <w:tc>
          <w:tcPr>
            <w:tcW w:w="8280" w:type="dxa"/>
          </w:tcPr>
          <w:p w14:paraId="7F84EEBF" w14:textId="77777777" w:rsidR="009541C1" w:rsidRPr="00DF5415" w:rsidRDefault="009541C1" w:rsidP="00F82423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C24D145" w14:textId="77777777" w:rsidR="00205B13" w:rsidRPr="00DF5415" w:rsidRDefault="00BA295D" w:rsidP="00CB09F2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.3</w:t>
      </w:r>
      <w:r w:rsidR="00205B13" w:rsidRPr="00DF5415">
        <w:rPr>
          <w:rFonts w:cs="Arial"/>
          <w:szCs w:val="20"/>
        </w:rPr>
        <w:tab/>
      </w:r>
      <w:r w:rsidR="007B30E3" w:rsidRPr="00DF5415">
        <w:rPr>
          <w:rFonts w:cs="Arial"/>
          <w:szCs w:val="20"/>
        </w:rPr>
        <w:t>Study-Wide</w:t>
      </w:r>
      <w:r w:rsidR="0057033C" w:rsidRPr="00DF5415">
        <w:rPr>
          <w:rFonts w:cs="Arial"/>
          <w:szCs w:val="20"/>
        </w:rPr>
        <w:t xml:space="preserve"> </w:t>
      </w:r>
      <w:r w:rsidR="00205B13" w:rsidRPr="00DF5415">
        <w:rPr>
          <w:rFonts w:cs="Arial"/>
          <w:szCs w:val="20"/>
        </w:rPr>
        <w:t xml:space="preserve">Ethnic, Racial and Gender </w:t>
      </w:r>
      <w:r w:rsidR="00EF53EB" w:rsidRPr="00DF5415">
        <w:rPr>
          <w:rFonts w:cs="Arial"/>
          <w:szCs w:val="20"/>
        </w:rPr>
        <w:t>Enrollment</w:t>
      </w:r>
      <w:r w:rsidR="00205B13" w:rsidRPr="00DF5415">
        <w:rPr>
          <w:rFonts w:cs="Arial"/>
          <w:szCs w:val="20"/>
        </w:rPr>
        <w:t xml:space="preserve"> Table  </w:t>
      </w:r>
    </w:p>
    <w:p w14:paraId="2B7D4D56" w14:textId="77777777" w:rsidR="00205B13" w:rsidRPr="00DF5415" w:rsidRDefault="00BA295D" w:rsidP="00F82423">
      <w:pPr>
        <w:keepLines/>
        <w:shd w:val="clear" w:color="auto" w:fill="FFFFFF"/>
        <w:tabs>
          <w:tab w:val="left" w:pos="1440"/>
        </w:tabs>
        <w:suppressAutoHyphens/>
        <w:spacing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</w:t>
      </w:r>
      <w:r w:rsidR="00D761A9" w:rsidRPr="00DF5415">
        <w:rPr>
          <w:rFonts w:cs="Arial"/>
          <w:szCs w:val="20"/>
        </w:rPr>
        <w:t>3</w:t>
      </w:r>
      <w:r w:rsidR="00440148" w:rsidRPr="00DF5415">
        <w:rPr>
          <w:rFonts w:cs="Arial"/>
          <w:szCs w:val="20"/>
        </w:rPr>
        <w:t>.a</w:t>
      </w:r>
      <w:r w:rsidR="00A26A77">
        <w:rPr>
          <w:rFonts w:cs="Arial"/>
          <w:szCs w:val="20"/>
        </w:rPr>
        <w:t>.</w:t>
      </w:r>
      <w:r w:rsidR="00A26A77">
        <w:rPr>
          <w:rFonts w:cs="Arial"/>
          <w:szCs w:val="20"/>
        </w:rPr>
        <w:tab/>
      </w:r>
      <w:r w:rsidR="00EF53EB" w:rsidRPr="002D369C">
        <w:rPr>
          <w:rFonts w:cs="Arial"/>
          <w:b/>
          <w:bCs/>
          <w:color w:val="000000"/>
          <w:szCs w:val="20"/>
        </w:rPr>
        <w:t>Only i</w:t>
      </w:r>
      <w:r w:rsidR="007B30E3" w:rsidRPr="002D369C">
        <w:rPr>
          <w:rFonts w:cs="Arial"/>
          <w:b/>
          <w:bCs/>
          <w:color w:val="000000"/>
          <w:szCs w:val="20"/>
        </w:rPr>
        <w:t xml:space="preserve">f Fred Hutch IRB is the </w:t>
      </w:r>
      <w:r w:rsidR="00EF53EB" w:rsidRPr="002D369C">
        <w:rPr>
          <w:rFonts w:cs="Arial"/>
          <w:b/>
          <w:bCs/>
          <w:color w:val="000000"/>
          <w:szCs w:val="20"/>
        </w:rPr>
        <w:t xml:space="preserve">Coordinating Center or </w:t>
      </w:r>
      <w:r w:rsidR="007B30E3" w:rsidRPr="002D369C">
        <w:rPr>
          <w:rFonts w:cs="Arial"/>
          <w:b/>
          <w:bCs/>
          <w:color w:val="000000"/>
          <w:szCs w:val="20"/>
        </w:rPr>
        <w:t>Single IRB</w:t>
      </w:r>
      <w:r w:rsidR="007B30E3" w:rsidRPr="00DF5415">
        <w:rPr>
          <w:rFonts w:cs="Arial"/>
          <w:szCs w:val="20"/>
        </w:rPr>
        <w:t>, c</w:t>
      </w:r>
      <w:r w:rsidR="00205B13" w:rsidRPr="00DF5415">
        <w:rPr>
          <w:rFonts w:cs="Arial"/>
          <w:szCs w:val="20"/>
        </w:rPr>
        <w:t xml:space="preserve">omplete table below </w:t>
      </w:r>
      <w:r w:rsidR="0057033C" w:rsidRPr="00DF5415">
        <w:rPr>
          <w:rFonts w:cs="Arial"/>
          <w:szCs w:val="20"/>
        </w:rPr>
        <w:t xml:space="preserve">for </w:t>
      </w:r>
      <w:r w:rsidR="007B30E3" w:rsidRPr="00DF5415">
        <w:rPr>
          <w:rFonts w:cs="Arial"/>
          <w:szCs w:val="20"/>
        </w:rPr>
        <w:t>study-wide</w:t>
      </w:r>
      <w:r w:rsidR="0057033C" w:rsidRPr="00DF5415">
        <w:rPr>
          <w:rFonts w:cs="Arial"/>
          <w:szCs w:val="20"/>
        </w:rPr>
        <w:t xml:space="preserve"> </w:t>
      </w:r>
      <w:r w:rsidR="00EF53EB" w:rsidRPr="00DF5415">
        <w:rPr>
          <w:rFonts w:cs="Arial"/>
          <w:szCs w:val="20"/>
        </w:rPr>
        <w:t>enrollment</w:t>
      </w:r>
      <w:r w:rsidR="00166807" w:rsidRPr="00DF5415">
        <w:rPr>
          <w:rFonts w:cs="Arial"/>
          <w:szCs w:val="20"/>
        </w:rPr>
        <w:t xml:space="preserve"> (otherwise, skip to question 4).</w:t>
      </w:r>
    </w:p>
    <w:tbl>
      <w:tblPr>
        <w:tblW w:w="7698" w:type="dxa"/>
        <w:tblInd w:w="154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3876"/>
        <w:gridCol w:w="942"/>
        <w:gridCol w:w="810"/>
        <w:gridCol w:w="1350"/>
        <w:gridCol w:w="720"/>
      </w:tblGrid>
      <w:tr w:rsidR="00DF6291" w:rsidRPr="00DF5415" w14:paraId="1CE6617C" w14:textId="77777777" w:rsidTr="00F82423">
        <w:trPr>
          <w:trHeight w:val="576"/>
        </w:trPr>
        <w:tc>
          <w:tcPr>
            <w:tcW w:w="7698" w:type="dxa"/>
            <w:gridSpan w:val="5"/>
            <w:shd w:val="clear" w:color="auto" w:fill="FFFFFF"/>
          </w:tcPr>
          <w:p w14:paraId="010CAD18" w14:textId="77777777" w:rsidR="00DF6291" w:rsidRPr="00DF5415" w:rsidRDefault="00E475CF" w:rsidP="00F82423">
            <w:pPr>
              <w:pStyle w:val="Heading1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15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DF6291" w:rsidRPr="00DF5415">
              <w:rPr>
                <w:rFonts w:ascii="Arial" w:hAnsi="Arial" w:cs="Arial"/>
                <w:sz w:val="18"/>
                <w:szCs w:val="18"/>
              </w:rPr>
              <w:t xml:space="preserve">ENROLLMENT </w:t>
            </w:r>
            <w:r w:rsidR="007B30E3" w:rsidRPr="00E808E1">
              <w:rPr>
                <w:rFonts w:ascii="Arial" w:hAnsi="Arial" w:cs="Arial"/>
                <w:sz w:val="18"/>
                <w:szCs w:val="18"/>
              </w:rPr>
              <w:t>STUDY-WIDE</w:t>
            </w:r>
            <w:r w:rsidR="00DF6291" w:rsidRPr="00DF541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5924D1" w14:textId="77777777" w:rsidR="00DF6291" w:rsidRPr="00DF5415" w:rsidRDefault="00DF6291" w:rsidP="00F82423">
            <w:pPr>
              <w:pStyle w:val="Heading1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15">
              <w:rPr>
                <w:rFonts w:ascii="Arial" w:hAnsi="Arial" w:cs="Arial"/>
                <w:sz w:val="18"/>
                <w:szCs w:val="18"/>
              </w:rPr>
              <w:t>Number of Participants (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must provide exact numbers—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i.e.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no range</w:t>
            </w:r>
            <w:r w:rsidR="00F2086C"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DF541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F6291" w:rsidRPr="00DF5415" w14:paraId="3B43DEF2" w14:textId="77777777" w:rsidTr="00F82423">
        <w:trPr>
          <w:trHeight w:val="288"/>
        </w:trPr>
        <w:tc>
          <w:tcPr>
            <w:tcW w:w="3876" w:type="dxa"/>
            <w:shd w:val="clear" w:color="auto" w:fill="FFFFFF"/>
            <w:vAlign w:val="center"/>
          </w:tcPr>
          <w:p w14:paraId="4D36A524" w14:textId="77777777" w:rsidR="00DF6291" w:rsidRPr="00DF5415" w:rsidRDefault="00DF6291" w:rsidP="00F82423">
            <w:pPr>
              <w:pStyle w:val="Heading2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F5415">
              <w:rPr>
                <w:rFonts w:ascii="Arial" w:hAnsi="Arial" w:cs="Arial"/>
                <w:sz w:val="18"/>
                <w:szCs w:val="18"/>
                <w:lang w:val="en-US" w:eastAsia="en-US"/>
              </w:rPr>
              <w:t>Ethnic Categories</w:t>
            </w:r>
          </w:p>
        </w:tc>
        <w:tc>
          <w:tcPr>
            <w:tcW w:w="3822" w:type="dxa"/>
            <w:gridSpan w:val="4"/>
            <w:shd w:val="clear" w:color="auto" w:fill="FFFFFF"/>
            <w:vAlign w:val="center"/>
          </w:tcPr>
          <w:p w14:paraId="446A40C7" w14:textId="77777777" w:rsidR="00DF6291" w:rsidRPr="00DF5415" w:rsidRDefault="00DF6291" w:rsidP="00F82423">
            <w:pPr>
              <w:pStyle w:val="Heading3"/>
              <w:shd w:val="clear" w:color="auto" w:fill="FFFFFF"/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F5415">
              <w:rPr>
                <w:rFonts w:ascii="Arial" w:hAnsi="Arial" w:cs="Arial"/>
                <w:sz w:val="18"/>
                <w:szCs w:val="18"/>
                <w:lang w:val="en-US" w:eastAsia="en-US"/>
              </w:rPr>
              <w:t>Sex/Gender</w:t>
            </w:r>
          </w:p>
        </w:tc>
      </w:tr>
      <w:tr w:rsidR="007C2ED7" w:rsidRPr="00DF5415" w14:paraId="4CB6B362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35CCBCC9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FFFFFF"/>
            <w:vAlign w:val="bottom"/>
          </w:tcPr>
          <w:p w14:paraId="0A7340D1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Females</w:t>
            </w:r>
          </w:p>
        </w:tc>
        <w:tc>
          <w:tcPr>
            <w:tcW w:w="810" w:type="dxa"/>
            <w:shd w:val="clear" w:color="auto" w:fill="FFFFFF"/>
            <w:vAlign w:val="bottom"/>
          </w:tcPr>
          <w:p w14:paraId="028A4495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Males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D75B384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Sex/Gender Unknown or Not Reported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7488F2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DF5415">
              <w:rPr>
                <w:rFonts w:cs="Arial"/>
                <w:bCs/>
                <w:sz w:val="18"/>
                <w:szCs w:val="18"/>
              </w:rPr>
              <w:t>Total</w:t>
            </w:r>
          </w:p>
        </w:tc>
      </w:tr>
      <w:tr w:rsidR="007C2ED7" w:rsidRPr="00DF5415" w14:paraId="0BF50629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180CA007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3763F5D3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0DA6BDC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6687FFC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202AEB5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7C2ED7" w:rsidRPr="00DF5415" w14:paraId="0B0790FA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51FA1368" w14:textId="77777777" w:rsidR="007C2ED7" w:rsidRPr="00DF5415" w:rsidRDefault="007C2ED7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Not Hispanic or Latino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01C765AF" w14:textId="77777777" w:rsidR="007C2ED7" w:rsidRPr="00DF5415" w:rsidRDefault="00C53089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994A970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73516BD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AB63478" w14:textId="77777777" w:rsidR="007C2ED7" w:rsidRPr="00DF5415" w:rsidRDefault="007C2ED7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12400AE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3C516ED5" w14:textId="77777777" w:rsidR="00AF586C" w:rsidRPr="00DF5415" w:rsidRDefault="00C34D29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Declined to Answer</w:t>
            </w:r>
            <w:r w:rsidR="00E256F1" w:rsidRPr="00DF5415">
              <w:rPr>
                <w:rFonts w:cs="Arial"/>
                <w:sz w:val="18"/>
                <w:szCs w:val="18"/>
              </w:rPr>
              <w:t xml:space="preserve"> or </w:t>
            </w:r>
            <w:r w:rsidR="00AF586C" w:rsidRPr="00DF5415">
              <w:rPr>
                <w:rFonts w:cs="Arial"/>
                <w:sz w:val="18"/>
                <w:szCs w:val="18"/>
              </w:rPr>
              <w:t xml:space="preserve">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B15BB1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BB6654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5810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06D034A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7C1C8ACA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4D3AE209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Ethnic Categories: Total of All Participants*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6FE506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5F772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A6AF70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49466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06F36B8" w14:textId="77777777" w:rsidTr="00F82423">
        <w:trPr>
          <w:trHeight w:val="288"/>
        </w:trPr>
        <w:tc>
          <w:tcPr>
            <w:tcW w:w="7698" w:type="dxa"/>
            <w:gridSpan w:val="5"/>
            <w:shd w:val="clear" w:color="auto" w:fill="FFFFFF"/>
            <w:vAlign w:val="center"/>
          </w:tcPr>
          <w:p w14:paraId="6E0567E2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ind w:left="1519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</w:t>
            </w:r>
          </w:p>
        </w:tc>
      </w:tr>
      <w:tr w:rsidR="00AF586C" w:rsidRPr="00DF5415" w14:paraId="4C12AD77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5932728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American Indian/Alaska Native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951FC1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94151BA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E9361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CC20C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276D2048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03957E08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Asian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910BD8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2443FA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F4AF8C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A36E7F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4B4A680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07C3D41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Native Hawaiian or Other Pacific Islander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946AAF2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718F8E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129554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7F7B3AC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1A58DA6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11644E40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Black or African American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01AA73E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98EE5FE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1A0D66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480F0E1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350304BC" w14:textId="77777777" w:rsidTr="00F82423">
        <w:trPr>
          <w:trHeight w:val="288"/>
        </w:trPr>
        <w:tc>
          <w:tcPr>
            <w:tcW w:w="3876" w:type="dxa"/>
            <w:shd w:val="clear" w:color="auto" w:fill="FFFFFF"/>
          </w:tcPr>
          <w:p w14:paraId="27381610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2DB327D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D0C86F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A2E1C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7BDBCDC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268BACB4" w14:textId="77777777" w:rsidTr="00F82423">
        <w:trPr>
          <w:trHeight w:val="288"/>
        </w:trPr>
        <w:tc>
          <w:tcPr>
            <w:tcW w:w="3876" w:type="dxa"/>
            <w:tcBorders>
              <w:bottom w:val="single" w:sz="4" w:space="0" w:color="365F91"/>
            </w:tcBorders>
            <w:shd w:val="clear" w:color="auto" w:fill="FFFFFF"/>
          </w:tcPr>
          <w:p w14:paraId="4FD97EB5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More Than One Race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5DEBA7F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CA584B0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E012A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386BC9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085BCA0C" w14:textId="77777777" w:rsidTr="00F82423">
        <w:trPr>
          <w:trHeight w:val="288"/>
        </w:trPr>
        <w:tc>
          <w:tcPr>
            <w:tcW w:w="3876" w:type="dxa"/>
            <w:tcBorders>
              <w:top w:val="single" w:sz="4" w:space="0" w:color="auto"/>
              <w:bottom w:val="double" w:sz="4" w:space="0" w:color="365F91"/>
            </w:tcBorders>
            <w:shd w:val="clear" w:color="auto" w:fill="FFFFFF"/>
          </w:tcPr>
          <w:p w14:paraId="576D2F16" w14:textId="77777777" w:rsidR="00AF586C" w:rsidRPr="00DF5415" w:rsidRDefault="00C34D29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DF5415">
              <w:rPr>
                <w:rFonts w:cs="Arial"/>
                <w:sz w:val="18"/>
                <w:szCs w:val="18"/>
              </w:rPr>
              <w:t>Declined to Answer</w:t>
            </w:r>
            <w:r w:rsidR="00E256F1" w:rsidRPr="00DF5415">
              <w:rPr>
                <w:rFonts w:cs="Arial"/>
                <w:sz w:val="18"/>
                <w:szCs w:val="18"/>
              </w:rPr>
              <w:t xml:space="preserve"> or </w:t>
            </w:r>
            <w:r w:rsidR="00AF586C" w:rsidRPr="00DF5415">
              <w:rPr>
                <w:rFonts w:cs="Arial"/>
                <w:sz w:val="18"/>
                <w:szCs w:val="18"/>
              </w:rPr>
              <w:t xml:space="preserve">Unknown 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12B44A9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99E566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A657533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14DFFD0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AF586C" w:rsidRPr="00DF5415" w14:paraId="66822FA7" w14:textId="77777777" w:rsidTr="00F82423">
        <w:trPr>
          <w:trHeight w:val="288"/>
        </w:trPr>
        <w:tc>
          <w:tcPr>
            <w:tcW w:w="3876" w:type="dxa"/>
            <w:tcBorders>
              <w:top w:val="double" w:sz="4" w:space="0" w:color="365F91"/>
            </w:tcBorders>
            <w:shd w:val="clear" w:color="auto" w:fill="FFFFFF"/>
          </w:tcPr>
          <w:p w14:paraId="4462EF06" w14:textId="77777777" w:rsidR="00AF586C" w:rsidRPr="00DF5415" w:rsidRDefault="00AF586C" w:rsidP="00F82423">
            <w:pPr>
              <w:keepLines/>
              <w:shd w:val="clear" w:color="auto" w:fill="FFFFFF"/>
              <w:spacing w:before="60" w:after="6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5415">
              <w:rPr>
                <w:rFonts w:cs="Arial"/>
                <w:b/>
                <w:bCs/>
                <w:sz w:val="18"/>
                <w:szCs w:val="18"/>
              </w:rPr>
              <w:t>Racial Categories: Total of All Participants *</w:t>
            </w:r>
          </w:p>
        </w:tc>
        <w:tc>
          <w:tcPr>
            <w:tcW w:w="942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227889A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545A8A8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5C63F877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365F91"/>
            </w:tcBorders>
            <w:shd w:val="clear" w:color="auto" w:fill="FFFFFF"/>
            <w:vAlign w:val="center"/>
          </w:tcPr>
          <w:p w14:paraId="023FD95B" w14:textId="77777777" w:rsidR="00AF586C" w:rsidRPr="00DF5415" w:rsidRDefault="00AF586C" w:rsidP="00F82423">
            <w:pPr>
              <w:keepLines/>
              <w:suppressAutoHyphens/>
              <w:spacing w:before="60" w:after="60" w:line="240" w:lineRule="auto"/>
              <w:jc w:val="center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separate"/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DF5415">
              <w:rPr>
                <w:rFonts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B6B1155" w14:textId="77777777" w:rsidR="005F4F69" w:rsidRDefault="00084FE8" w:rsidP="00084FE8">
      <w:pPr>
        <w:keepLines/>
        <w:spacing w:before="120" w:after="120" w:line="240" w:lineRule="auto"/>
        <w:ind w:left="1440"/>
        <w:rPr>
          <w:rFonts w:cs="Arial"/>
          <w:i/>
          <w:iCs/>
          <w:sz w:val="18"/>
          <w:szCs w:val="18"/>
        </w:rPr>
      </w:pPr>
      <w:r w:rsidRPr="00F82423">
        <w:rPr>
          <w:rFonts w:cs="Arial"/>
          <w:i/>
          <w:iCs/>
          <w:sz w:val="18"/>
          <w:szCs w:val="18"/>
        </w:rPr>
        <w:t>*</w:t>
      </w:r>
      <w:r>
        <w:rPr>
          <w:rFonts w:cs="Arial"/>
          <w:i/>
          <w:iCs/>
          <w:sz w:val="18"/>
          <w:szCs w:val="18"/>
        </w:rPr>
        <w:t xml:space="preserve"> </w:t>
      </w:r>
      <w:r w:rsidR="005F4F69" w:rsidRPr="00F82423">
        <w:rPr>
          <w:rFonts w:cs="Arial"/>
          <w:i/>
          <w:iCs/>
          <w:sz w:val="18"/>
          <w:szCs w:val="18"/>
        </w:rPr>
        <w:t xml:space="preserve">These totals must </w:t>
      </w:r>
      <w:r w:rsidR="00EF53EB" w:rsidRPr="00F82423">
        <w:rPr>
          <w:rFonts w:cs="Arial"/>
          <w:i/>
          <w:iCs/>
          <w:sz w:val="18"/>
          <w:szCs w:val="18"/>
        </w:rPr>
        <w:t>equal</w:t>
      </w:r>
      <w:r w:rsidR="00DD4F35" w:rsidRPr="00F82423">
        <w:rPr>
          <w:rFonts w:cs="Arial"/>
          <w:i/>
          <w:iCs/>
          <w:sz w:val="18"/>
          <w:szCs w:val="18"/>
        </w:rPr>
        <w:t xml:space="preserve"> </w:t>
      </w:r>
      <w:r w:rsidR="00EF53EB" w:rsidRPr="00F82423">
        <w:rPr>
          <w:rFonts w:cs="Arial"/>
          <w:i/>
          <w:iCs/>
          <w:sz w:val="18"/>
          <w:szCs w:val="18"/>
          <w:u w:val="single"/>
        </w:rPr>
        <w:t>study-wide</w:t>
      </w:r>
      <w:r w:rsidR="00DD4F35" w:rsidRPr="00F82423">
        <w:rPr>
          <w:rFonts w:cs="Arial"/>
          <w:i/>
          <w:iCs/>
          <w:sz w:val="18"/>
          <w:szCs w:val="18"/>
        </w:rPr>
        <w:t xml:space="preserve"> </w:t>
      </w:r>
      <w:r w:rsidR="00EF53EB" w:rsidRPr="00F82423">
        <w:rPr>
          <w:rFonts w:cs="Arial"/>
          <w:i/>
          <w:iCs/>
          <w:sz w:val="18"/>
          <w:szCs w:val="18"/>
        </w:rPr>
        <w:t>“Total Enrolled” number put in question 3.2 (Column C) above.</w:t>
      </w:r>
    </w:p>
    <w:p w14:paraId="4584B76E" w14:textId="77777777" w:rsidR="00084FE8" w:rsidRPr="00A26A77" w:rsidRDefault="00084FE8" w:rsidP="00084FE8">
      <w:pPr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right="936"/>
        <w:rPr>
          <w:rFonts w:cs="Arial"/>
        </w:rPr>
      </w:pPr>
      <w:r>
        <w:rPr>
          <w:rFonts w:cs="Arial"/>
        </w:rPr>
        <w:t>Comments:</w:t>
      </w:r>
    </w:p>
    <w:tbl>
      <w:tblPr>
        <w:tblW w:w="8640" w:type="dxa"/>
        <w:tblInd w:w="1555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640"/>
      </w:tblGrid>
      <w:tr w:rsidR="00084FE8" w:rsidRPr="00A26A77" w14:paraId="68BD3A46" w14:textId="77777777" w:rsidTr="00155812">
        <w:trPr>
          <w:trHeight w:val="152"/>
        </w:trPr>
        <w:tc>
          <w:tcPr>
            <w:tcW w:w="8640" w:type="dxa"/>
            <w:shd w:val="clear" w:color="auto" w:fill="auto"/>
            <w:vAlign w:val="center"/>
          </w:tcPr>
          <w:p w14:paraId="0F7DD0BA" w14:textId="77777777" w:rsidR="00084FE8" w:rsidRPr="00A26A77" w:rsidRDefault="00084FE8" w:rsidP="00155812">
            <w:pPr>
              <w:shd w:val="clear" w:color="auto" w:fill="FFFFFF"/>
              <w:suppressAutoHyphens/>
              <w:spacing w:before="40" w:line="240" w:lineRule="auto"/>
              <w:ind w:left="-30"/>
              <w:rPr>
                <w:rFonts w:cs="Arial"/>
              </w:rPr>
            </w:pPr>
            <w:r w:rsidRPr="00A26A77">
              <w:rPr>
                <w:rFonts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26A77">
              <w:rPr>
                <w:rFonts w:cs="Arial"/>
                <w:szCs w:val="24"/>
              </w:rPr>
              <w:instrText xml:space="preserve"> FORMTEXT </w:instrText>
            </w:r>
            <w:r w:rsidRPr="00A26A77">
              <w:rPr>
                <w:rFonts w:cs="Arial"/>
                <w:szCs w:val="24"/>
              </w:rPr>
            </w:r>
            <w:r w:rsidRPr="00A26A77">
              <w:rPr>
                <w:rFonts w:cs="Arial"/>
                <w:szCs w:val="24"/>
              </w:rPr>
              <w:fldChar w:fldCharType="separate"/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t> </w:t>
            </w:r>
            <w:r w:rsidRPr="00A26A77">
              <w:rPr>
                <w:rFonts w:cs="Arial"/>
                <w:szCs w:val="24"/>
              </w:rPr>
              <w:fldChar w:fldCharType="end"/>
            </w:r>
          </w:p>
        </w:tc>
      </w:tr>
    </w:tbl>
    <w:p w14:paraId="3E716CF1" w14:textId="77777777" w:rsidR="00205B13" w:rsidRPr="00DF5415" w:rsidRDefault="00BA295D" w:rsidP="00F82423">
      <w:pPr>
        <w:keepLines/>
        <w:shd w:val="clear" w:color="auto" w:fill="FFFFFF"/>
        <w:tabs>
          <w:tab w:val="left" w:pos="1440"/>
        </w:tabs>
        <w:suppressAutoHyphens/>
        <w:spacing w:before="120" w:after="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="006F358B">
        <w:rPr>
          <w:rFonts w:cs="Arial"/>
          <w:szCs w:val="20"/>
        </w:rPr>
        <w:t>.</w:t>
      </w:r>
      <w:r w:rsidR="00D761A9" w:rsidRPr="00DF5415">
        <w:rPr>
          <w:rFonts w:cs="Arial"/>
          <w:szCs w:val="20"/>
        </w:rPr>
        <w:t>3</w:t>
      </w:r>
      <w:r w:rsidR="005935AC" w:rsidRPr="00DF5415">
        <w:rPr>
          <w:rFonts w:cs="Arial"/>
          <w:szCs w:val="20"/>
        </w:rPr>
        <w:t>.b.</w:t>
      </w:r>
      <w:r w:rsidR="00205B13" w:rsidRPr="00DF5415">
        <w:rPr>
          <w:rFonts w:cs="Arial"/>
          <w:szCs w:val="20"/>
        </w:rPr>
        <w:tab/>
        <w:t xml:space="preserve">Is your study </w:t>
      </w:r>
      <w:r w:rsidR="00782DFB" w:rsidRPr="00DF5415">
        <w:rPr>
          <w:rFonts w:cs="Arial"/>
          <w:szCs w:val="20"/>
        </w:rPr>
        <w:t xml:space="preserve">overall </w:t>
      </w:r>
      <w:r w:rsidR="00205B13" w:rsidRPr="00DF5415">
        <w:rPr>
          <w:rFonts w:cs="Arial"/>
          <w:szCs w:val="20"/>
        </w:rPr>
        <w:t xml:space="preserve">on track </w:t>
      </w:r>
      <w:r w:rsidR="00DD4F35" w:rsidRPr="00DF5415">
        <w:rPr>
          <w:rFonts w:cs="Arial"/>
          <w:szCs w:val="20"/>
        </w:rPr>
        <w:t>to meet</w:t>
      </w:r>
      <w:r w:rsidR="00205B13" w:rsidRPr="00DF5415">
        <w:rPr>
          <w:rFonts w:cs="Arial"/>
          <w:szCs w:val="20"/>
        </w:rPr>
        <w:t xml:space="preserve"> anticipated </w:t>
      </w:r>
      <w:r w:rsidR="00F65A26" w:rsidRPr="00DF5415">
        <w:rPr>
          <w:rFonts w:cs="Arial"/>
          <w:szCs w:val="20"/>
        </w:rPr>
        <w:t xml:space="preserve">local </w:t>
      </w:r>
      <w:r w:rsidR="00205B13" w:rsidRPr="00DF5415">
        <w:rPr>
          <w:rFonts w:cs="Arial"/>
          <w:szCs w:val="20"/>
        </w:rPr>
        <w:t xml:space="preserve">ethnicity, race and gender goals </w:t>
      </w:r>
      <w:r w:rsidR="00ED7F98" w:rsidRPr="00DF5415">
        <w:rPr>
          <w:rFonts w:cs="Arial"/>
          <w:szCs w:val="20"/>
        </w:rPr>
        <w:t xml:space="preserve">described in your </w:t>
      </w:r>
      <w:r w:rsidR="00ED7F98" w:rsidRPr="00BA2E15">
        <w:rPr>
          <w:rFonts w:cs="Arial"/>
          <w:szCs w:val="20"/>
        </w:rPr>
        <w:t>initial application</w:t>
      </w:r>
      <w:r w:rsidR="00ED7F98" w:rsidRPr="00DF5415">
        <w:rPr>
          <w:rFonts w:cs="Arial"/>
          <w:szCs w:val="20"/>
        </w:rPr>
        <w:t xml:space="preserve">?  </w:t>
      </w:r>
      <w:hyperlink r:id="rId21" w:history="1"/>
    </w:p>
    <w:p w14:paraId="206D2767" w14:textId="77777777" w:rsidR="00803908" w:rsidRPr="00DF5415" w:rsidRDefault="00803908" w:rsidP="006A52B2">
      <w:pPr>
        <w:keepLines/>
        <w:shd w:val="clear" w:color="auto" w:fill="FFFFFF"/>
        <w:tabs>
          <w:tab w:val="left" w:pos="1800"/>
          <w:tab w:val="left" w:pos="2700"/>
        </w:tabs>
        <w:suppressAutoHyphens/>
        <w:spacing w:before="120" w:after="12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</w:p>
    <w:p w14:paraId="168D69B2" w14:textId="48D9EAA9" w:rsidR="00205B13" w:rsidRPr="00DF5415" w:rsidRDefault="00205B13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CF0C90"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288E" w:rsidRPr="00DF5415">
        <w:rPr>
          <w:rFonts w:cs="Arial"/>
          <w:szCs w:val="20"/>
        </w:rPr>
        <w:t>D</w:t>
      </w:r>
      <w:r w:rsidRPr="00DF5415">
        <w:rPr>
          <w:rFonts w:cs="Arial"/>
          <w:szCs w:val="20"/>
        </w:rPr>
        <w:t xml:space="preserve">escribe your plans to meet the anticipated </w:t>
      </w:r>
      <w:r w:rsidR="00EF53EB" w:rsidRPr="00DF5415">
        <w:rPr>
          <w:rFonts w:cs="Arial"/>
          <w:szCs w:val="20"/>
        </w:rPr>
        <w:t>enrollment</w:t>
      </w:r>
      <w:r w:rsidRPr="00DF5415">
        <w:rPr>
          <w:rFonts w:cs="Arial"/>
          <w:szCs w:val="20"/>
        </w:rPr>
        <w:t xml:space="preserve"> goals in relation to ethnicity, </w:t>
      </w:r>
      <w:r w:rsidR="00135481" w:rsidRPr="00DF5415">
        <w:rPr>
          <w:rFonts w:cs="Arial"/>
          <w:szCs w:val="20"/>
        </w:rPr>
        <w:t>race,</w:t>
      </w:r>
      <w:r w:rsidRPr="00DF5415">
        <w:rPr>
          <w:rFonts w:cs="Arial"/>
          <w:szCs w:val="20"/>
        </w:rPr>
        <w:t xml:space="preserve"> and gender for this </w:t>
      </w:r>
      <w:r w:rsidR="00EF53EB" w:rsidRPr="00DF5415">
        <w:rPr>
          <w:rFonts w:cs="Arial"/>
          <w:szCs w:val="20"/>
        </w:rPr>
        <w:t>upcoming</w:t>
      </w:r>
      <w:r w:rsidRPr="00DF5415">
        <w:rPr>
          <w:rFonts w:cs="Arial"/>
          <w:szCs w:val="20"/>
        </w:rPr>
        <w:t xml:space="preserve"> approval period.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3017B1" w:rsidRPr="00DF5415" w14:paraId="442F3C1C" w14:textId="77777777" w:rsidTr="00F82423">
        <w:tc>
          <w:tcPr>
            <w:tcW w:w="8280" w:type="dxa"/>
          </w:tcPr>
          <w:p w14:paraId="4A1C8BE2" w14:textId="77777777" w:rsidR="003017B1" w:rsidRPr="00DF5415" w:rsidRDefault="00C53089" w:rsidP="006A52B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321E44C" w14:textId="77777777" w:rsidR="00205B13" w:rsidRPr="00DF5415" w:rsidRDefault="00205B13" w:rsidP="00F82423">
      <w:pPr>
        <w:keepLines/>
        <w:shd w:val="clear" w:color="auto" w:fill="FFFFFF"/>
        <w:tabs>
          <w:tab w:val="left" w:pos="1800"/>
          <w:tab w:val="left" w:pos="2430"/>
        </w:tabs>
        <w:suppressAutoHyphens/>
        <w:spacing w:before="120" w:after="60" w:line="240" w:lineRule="auto"/>
        <w:ind w:left="2707" w:hanging="1267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="00CF0C90" w:rsidRPr="00DF5415">
        <w:rPr>
          <w:rFonts w:cs="Arial"/>
          <w:szCs w:val="20"/>
        </w:rPr>
        <w:tab/>
        <w:t>N</w:t>
      </w:r>
      <w:r w:rsidR="004B2D0B" w:rsidRPr="00DF5415">
        <w:rPr>
          <w:rFonts w:cs="Arial"/>
          <w:szCs w:val="20"/>
        </w:rPr>
        <w:t>/</w:t>
      </w:r>
      <w:r w:rsidR="00CF0C90" w:rsidRPr="00DF5415">
        <w:rPr>
          <w:rFonts w:cs="Arial"/>
          <w:szCs w:val="20"/>
        </w:rPr>
        <w:t xml:space="preserve">A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52288E" w:rsidRPr="00DF5415">
        <w:rPr>
          <w:rFonts w:cs="Arial"/>
          <w:szCs w:val="20"/>
        </w:rPr>
        <w:t xml:space="preserve">Information </w:t>
      </w:r>
      <w:r w:rsidR="00F2086C" w:rsidRPr="00DF5415">
        <w:rPr>
          <w:rFonts w:cs="Arial"/>
          <w:szCs w:val="20"/>
        </w:rPr>
        <w:t>is not available;</w:t>
      </w:r>
      <w:r w:rsidR="0052288E" w:rsidRPr="00DF5415">
        <w:rPr>
          <w:rFonts w:cs="Arial"/>
          <w:szCs w:val="20"/>
        </w:rPr>
        <w:t xml:space="preserve"> explain.</w:t>
      </w:r>
      <w:r w:rsidRPr="00DF5415">
        <w:rPr>
          <w:rFonts w:cs="Arial"/>
          <w:szCs w:val="20"/>
        </w:rPr>
        <w:t xml:space="preserve">  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3017B1" w:rsidRPr="00DF5415" w14:paraId="063A344D" w14:textId="77777777" w:rsidTr="00F82423">
        <w:trPr>
          <w:trHeight w:val="77"/>
        </w:trPr>
        <w:tc>
          <w:tcPr>
            <w:tcW w:w="8280" w:type="dxa"/>
          </w:tcPr>
          <w:bookmarkStart w:id="8" w:name="_Hlk125060129"/>
          <w:p w14:paraId="2640278E" w14:textId="77777777" w:rsidR="003017B1" w:rsidRPr="00DF5415" w:rsidRDefault="00C53089" w:rsidP="00F82423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bookmarkEnd w:id="8"/>
    <w:p w14:paraId="01F52CEB" w14:textId="77777777" w:rsidR="0064372D" w:rsidRPr="00DF5415" w:rsidRDefault="00084FE8" w:rsidP="00F82423">
      <w:pPr>
        <w:pStyle w:val="IRBProtocolSectionHeader"/>
      </w:pPr>
      <w:r>
        <w:lastRenderedPageBreak/>
        <w:t>4.</w:t>
      </w:r>
      <w:r>
        <w:tab/>
        <w:t>Events in the Past Year</w:t>
      </w:r>
    </w:p>
    <w:p w14:paraId="35C8D6AA" w14:textId="77777777" w:rsidR="00A26A77" w:rsidRDefault="00084FE8" w:rsidP="00084FE8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4.1</w:t>
      </w:r>
      <w:r w:rsidRPr="00DF5415">
        <w:rPr>
          <w:rFonts w:cs="Arial"/>
          <w:szCs w:val="20"/>
        </w:rPr>
        <w:tab/>
      </w:r>
      <w:r w:rsidRPr="00F82423">
        <w:rPr>
          <w:rFonts w:cs="Arial"/>
          <w:b/>
          <w:bCs/>
          <w:szCs w:val="20"/>
        </w:rPr>
        <w:t>Explanation of unchecked items.</w:t>
      </w:r>
      <w:r w:rsidRPr="00084FE8">
        <w:rPr>
          <w:rFonts w:cs="Arial"/>
          <w:szCs w:val="20"/>
        </w:rPr>
        <w:t xml:space="preserve"> The Hutch IRB Continuing Review SmartForm asks you to consider a series of statements and to indicate which ones apply to your study. Provide a summary explanation of the items you left </w:t>
      </w:r>
      <w:r w:rsidRPr="00F82423">
        <w:rPr>
          <w:rFonts w:cs="Arial"/>
          <w:b/>
          <w:bCs/>
          <w:szCs w:val="20"/>
        </w:rPr>
        <w:t>unchecked</w:t>
      </w:r>
      <w:r w:rsidRPr="00084FE8">
        <w:rPr>
          <w:rFonts w:cs="Arial"/>
          <w:szCs w:val="20"/>
        </w:rPr>
        <w:t>. If you need to provide a longer description, a separate memo may be included.  Specifically, you should provide a summary explanation in the boxes below if:</w:t>
      </w:r>
    </w:p>
    <w:p w14:paraId="74E00070" w14:textId="77777777" w:rsidR="00084FE8" w:rsidRDefault="00084FE8" w:rsidP="00F82423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4.1.a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>
        <w:rPr>
          <w:rFonts w:cs="Arial"/>
          <w:szCs w:val="20"/>
        </w:rPr>
        <w:t xml:space="preserve">Subjects </w:t>
      </w:r>
      <w:r w:rsidRPr="00F82423">
        <w:rPr>
          <w:rFonts w:cs="Arial"/>
          <w:b/>
          <w:bCs/>
          <w:szCs w:val="20"/>
        </w:rPr>
        <w:t>DID</w:t>
      </w:r>
      <w:r>
        <w:rPr>
          <w:rFonts w:cs="Arial"/>
          <w:szCs w:val="20"/>
        </w:rPr>
        <w:t xml:space="preserve"> experience harm.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035D1258" w14:textId="77777777" w:rsidTr="00F82423">
        <w:trPr>
          <w:trHeight w:val="77"/>
        </w:trPr>
        <w:tc>
          <w:tcPr>
            <w:tcW w:w="8640" w:type="dxa"/>
          </w:tcPr>
          <w:p w14:paraId="507DC0DF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24955997" w14:textId="77777777" w:rsidR="00084FE8" w:rsidRDefault="00084FE8" w:rsidP="00F82423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4.1.b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 w:rsidRPr="00084FE8">
        <w:rPr>
          <w:rFonts w:cs="Arial"/>
          <w:szCs w:val="20"/>
        </w:rPr>
        <w:t xml:space="preserve">Anticipated adverse events </w:t>
      </w:r>
      <w:r w:rsidRPr="00F82423">
        <w:rPr>
          <w:rFonts w:cs="Arial"/>
          <w:b/>
          <w:bCs/>
          <w:szCs w:val="20"/>
        </w:rPr>
        <w:t>DID</w:t>
      </w:r>
      <w:r w:rsidRPr="00084FE8">
        <w:rPr>
          <w:rFonts w:cs="Arial"/>
          <w:szCs w:val="20"/>
        </w:rPr>
        <w:t xml:space="preserve"> take place with greater frequency or severity than expected.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1C1F085C" w14:textId="77777777" w:rsidTr="00155812">
        <w:trPr>
          <w:trHeight w:val="77"/>
        </w:trPr>
        <w:tc>
          <w:tcPr>
            <w:tcW w:w="8640" w:type="dxa"/>
          </w:tcPr>
          <w:p w14:paraId="109AC25C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D906917" w14:textId="77777777" w:rsidR="00084FE8" w:rsidRDefault="00084FE8" w:rsidP="00084FE8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4.1.c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Subjects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withdraw from the study.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5BB2BD7C" w14:textId="77777777" w:rsidTr="00155812">
        <w:trPr>
          <w:trHeight w:val="77"/>
        </w:trPr>
        <w:tc>
          <w:tcPr>
            <w:tcW w:w="8640" w:type="dxa"/>
          </w:tcPr>
          <w:p w14:paraId="581C95FC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31C2F30" w14:textId="77777777" w:rsidR="00084FE8" w:rsidRDefault="00084FE8" w:rsidP="00084FE8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4.1.d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hyperlink r:id="rId22" w:anchor="unanticipatedproblems" w:history="1">
        <w:r w:rsidRPr="00E50548">
          <w:rPr>
            <w:rStyle w:val="Hyperlink"/>
            <w:rFonts w:cs="Arial"/>
            <w:szCs w:val="20"/>
            <w:u w:val="double"/>
          </w:rPr>
          <w:t>Unanticipated problems involving risks to subjects or others</w:t>
        </w:r>
      </w:hyperlink>
      <w:r w:rsidRPr="00DF5415">
        <w:rPr>
          <w:rFonts w:cs="Arial"/>
          <w:szCs w:val="20"/>
        </w:rPr>
        <w:t xml:space="preserve">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084FE8" w:rsidRPr="00DF5415" w14:paraId="2D6D892D" w14:textId="77777777" w:rsidTr="00155812">
        <w:trPr>
          <w:trHeight w:val="77"/>
        </w:trPr>
        <w:tc>
          <w:tcPr>
            <w:tcW w:w="8640" w:type="dxa"/>
          </w:tcPr>
          <w:p w14:paraId="1B4B28EB" w14:textId="77777777" w:rsidR="00084FE8" w:rsidRPr="00DF5415" w:rsidRDefault="00084FE8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E3459F7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4.1.e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Complaints about the study </w:t>
      </w:r>
      <w:r w:rsidRPr="00DF5415">
        <w:rPr>
          <w:rFonts w:cs="Arial"/>
          <w:b/>
          <w:szCs w:val="20"/>
        </w:rPr>
        <w:t>DID</w:t>
      </w:r>
      <w:r w:rsidRPr="00DF5415">
        <w:rPr>
          <w:rFonts w:cs="Arial"/>
          <w:szCs w:val="20"/>
        </w:rPr>
        <w:t xml:space="preserve"> 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6BA5E43" w14:textId="77777777" w:rsidTr="00155812">
        <w:trPr>
          <w:trHeight w:val="77"/>
        </w:trPr>
        <w:tc>
          <w:tcPr>
            <w:tcW w:w="8640" w:type="dxa"/>
          </w:tcPr>
          <w:p w14:paraId="196C31AC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6BF14D2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4.1.f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Publications in the literature relevant to risks or potential benefits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occur.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5B83D77" w14:textId="77777777" w:rsidTr="00155812">
        <w:trPr>
          <w:trHeight w:val="77"/>
        </w:trPr>
        <w:tc>
          <w:tcPr>
            <w:tcW w:w="8640" w:type="dxa"/>
          </w:tcPr>
          <w:p w14:paraId="3B8E8605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81ADB4A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4.1.g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Interim findings</w:t>
      </w:r>
      <w:r w:rsidRPr="00DF5415">
        <w:rPr>
          <w:rFonts w:cs="Arial"/>
          <w:b/>
          <w:szCs w:val="20"/>
        </w:rPr>
        <w:t xml:space="preserve"> HAVE </w:t>
      </w:r>
      <w:r w:rsidRPr="00DF5415">
        <w:rPr>
          <w:rFonts w:cs="Arial"/>
          <w:szCs w:val="20"/>
        </w:rPr>
        <w:t>been identified</w:t>
      </w:r>
      <w:r w:rsidRPr="00DF5415">
        <w:rPr>
          <w:rFonts w:cs="Arial"/>
          <w:bCs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79AF464D" w14:textId="77777777" w:rsidTr="00155812">
        <w:trPr>
          <w:trHeight w:val="77"/>
        </w:trPr>
        <w:tc>
          <w:tcPr>
            <w:tcW w:w="8640" w:type="dxa"/>
          </w:tcPr>
          <w:p w14:paraId="695B96A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428FCAB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4.1.h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Multi-center trial reports</w:t>
      </w:r>
      <w:r w:rsidRPr="00DF5415">
        <w:rPr>
          <w:rFonts w:cs="Arial"/>
          <w:b/>
          <w:szCs w:val="20"/>
        </w:rPr>
        <w:t xml:space="preserve"> WERE </w:t>
      </w:r>
      <w:r w:rsidRPr="00DF5415">
        <w:rPr>
          <w:rFonts w:cs="Arial"/>
          <w:szCs w:val="20"/>
        </w:rPr>
        <w:t>issued (e.g., cooperative group annual study reports)</w:t>
      </w:r>
      <w:r w:rsidRPr="00DF5415">
        <w:rPr>
          <w:rFonts w:cs="Arial"/>
          <w:bCs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0C4F5285" w14:textId="77777777" w:rsidTr="00155812">
        <w:trPr>
          <w:trHeight w:val="77"/>
        </w:trPr>
        <w:tc>
          <w:tcPr>
            <w:tcW w:w="8640" w:type="dxa"/>
          </w:tcPr>
          <w:p w14:paraId="4372205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A1D7289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4.1.i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 xml:space="preserve">Data safety monitoring reports </w:t>
      </w:r>
      <w:r w:rsidRPr="00DF5415">
        <w:rPr>
          <w:rFonts w:cs="Arial"/>
          <w:b/>
          <w:szCs w:val="20"/>
        </w:rPr>
        <w:t xml:space="preserve">WERE </w:t>
      </w:r>
      <w:r w:rsidRPr="00DF5415">
        <w:rPr>
          <w:rFonts w:cs="Arial"/>
          <w:szCs w:val="20"/>
        </w:rPr>
        <w:t>issued (including DSMB, DSMC, etc.).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77B9486B" w14:textId="77777777" w:rsidTr="00155812">
        <w:trPr>
          <w:trHeight w:val="77"/>
        </w:trPr>
        <w:tc>
          <w:tcPr>
            <w:tcW w:w="8640" w:type="dxa"/>
          </w:tcPr>
          <w:p w14:paraId="36BFD0C8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A1C20D1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4.1.j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Regulatory actions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occur that could affect safety and risk assessments (e.g., FDA 483 issued).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28B51943" w14:textId="77777777" w:rsidTr="00155812">
        <w:trPr>
          <w:trHeight w:val="77"/>
        </w:trPr>
        <w:tc>
          <w:tcPr>
            <w:tcW w:w="8640" w:type="dxa"/>
          </w:tcPr>
          <w:p w14:paraId="4423B3CA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4696E0C1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4.1.k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Other relevant information regarding this study</w:t>
      </w:r>
      <w:r w:rsidRPr="00DF5415">
        <w:rPr>
          <w:rFonts w:cs="Arial"/>
          <w:b/>
          <w:szCs w:val="20"/>
        </w:rPr>
        <w:t xml:space="preserve"> DID </w:t>
      </w:r>
      <w:r w:rsidRPr="00DF5415">
        <w:rPr>
          <w:rFonts w:cs="Arial"/>
          <w:szCs w:val="20"/>
        </w:rPr>
        <w:t>become available, especially information about risks.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19FC4FA3" w14:textId="77777777" w:rsidTr="00155812">
        <w:trPr>
          <w:trHeight w:val="77"/>
        </w:trPr>
        <w:tc>
          <w:tcPr>
            <w:tcW w:w="8640" w:type="dxa"/>
          </w:tcPr>
          <w:p w14:paraId="2539158C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F87E765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4.1.l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In the opinion of the PI, the risks and potential benefits</w:t>
      </w:r>
      <w:r w:rsidRPr="00DF5415">
        <w:rPr>
          <w:rFonts w:cs="Arial"/>
          <w:b/>
          <w:szCs w:val="20"/>
        </w:rPr>
        <w:t xml:space="preserve"> HAVE </w:t>
      </w:r>
      <w:r w:rsidRPr="00DF5415">
        <w:rPr>
          <w:rFonts w:cs="Arial"/>
          <w:szCs w:val="20"/>
        </w:rPr>
        <w:t>changed.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F29392A" w14:textId="77777777" w:rsidTr="00155812">
        <w:trPr>
          <w:trHeight w:val="77"/>
        </w:trPr>
        <w:tc>
          <w:tcPr>
            <w:tcW w:w="8640" w:type="dxa"/>
          </w:tcPr>
          <w:p w14:paraId="1BC4FCF6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B82EB42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4.1.m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All modifications to the protocol have</w:t>
      </w:r>
      <w:r w:rsidRPr="00DF5415">
        <w:rPr>
          <w:rFonts w:cs="Arial"/>
          <w:b/>
          <w:szCs w:val="20"/>
        </w:rPr>
        <w:t xml:space="preserve"> NOT </w:t>
      </w:r>
      <w:r w:rsidRPr="00DF5415">
        <w:rPr>
          <w:rFonts w:cs="Arial"/>
          <w:szCs w:val="20"/>
        </w:rPr>
        <w:t>been submitted to the IRB</w:t>
      </w:r>
      <w:r w:rsidRPr="00DF5415">
        <w:rPr>
          <w:rFonts w:cs="Arial"/>
          <w:b/>
          <w:szCs w:val="20"/>
        </w:rPr>
        <w:t>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6539F876" w14:textId="77777777" w:rsidTr="00155812">
        <w:trPr>
          <w:trHeight w:val="77"/>
        </w:trPr>
        <w:tc>
          <w:tcPr>
            <w:tcW w:w="8640" w:type="dxa"/>
          </w:tcPr>
          <w:bookmarkStart w:id="9" w:name="_Hlk125060628"/>
          <w:p w14:paraId="08880524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lastRenderedPageBreak/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bookmarkEnd w:id="9"/>
    <w:p w14:paraId="7BFDC485" w14:textId="77777777" w:rsidR="00B46336" w:rsidRDefault="00B46336" w:rsidP="00B46336">
      <w:pPr>
        <w:keepLines/>
        <w:shd w:val="clear" w:color="auto" w:fill="FFFFFF"/>
        <w:tabs>
          <w:tab w:val="left" w:pos="1440"/>
        </w:tabs>
        <w:suppressAutoHyphens/>
        <w:spacing w:before="120" w:after="6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4.1.n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  <w:t>All problems that require prompt reporting to the IRB have</w:t>
      </w:r>
      <w:r w:rsidRPr="00DF5415">
        <w:rPr>
          <w:rFonts w:cs="Arial"/>
          <w:b/>
          <w:szCs w:val="20"/>
        </w:rPr>
        <w:t xml:space="preserve"> NOT </w:t>
      </w:r>
      <w:r w:rsidRPr="00DF5415">
        <w:rPr>
          <w:rFonts w:cs="Arial"/>
          <w:szCs w:val="20"/>
        </w:rPr>
        <w:t>been submitted (e.g., serious noncompliance, an accumulation of minor noncompliance, etc.).</w:t>
      </w:r>
    </w:p>
    <w:tbl>
      <w:tblPr>
        <w:tblW w:w="8640" w:type="dxa"/>
        <w:tblInd w:w="154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B46336" w:rsidRPr="00DF5415" w14:paraId="472213B9" w14:textId="77777777" w:rsidTr="00155812">
        <w:trPr>
          <w:trHeight w:val="77"/>
        </w:trPr>
        <w:tc>
          <w:tcPr>
            <w:tcW w:w="8640" w:type="dxa"/>
          </w:tcPr>
          <w:p w14:paraId="5169139B" w14:textId="77777777" w:rsidR="00B46336" w:rsidRPr="00DF5415" w:rsidRDefault="00B46336" w:rsidP="00155812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015B8810" w14:textId="413C6BAA" w:rsidR="00EF53EB" w:rsidRPr="00DF5415" w:rsidRDefault="00BA295D" w:rsidP="00EF53EB">
      <w:pPr>
        <w:keepLines/>
        <w:shd w:val="clear" w:color="auto" w:fill="FFFFFF"/>
        <w:suppressAutoHyphens/>
        <w:spacing w:before="240" w:after="120" w:line="240" w:lineRule="auto"/>
        <w:ind w:left="720" w:hanging="720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6F358B">
        <w:rPr>
          <w:rFonts w:cs="Arial"/>
          <w:szCs w:val="20"/>
        </w:rPr>
        <w:t>.2</w:t>
      </w:r>
      <w:r w:rsidR="00166807" w:rsidRPr="00DF5415">
        <w:rPr>
          <w:rFonts w:cs="Arial"/>
          <w:szCs w:val="20"/>
        </w:rPr>
        <w:t>.</w:t>
      </w:r>
      <w:r w:rsidR="00166807" w:rsidRPr="00DF5415">
        <w:rPr>
          <w:rFonts w:cs="Arial"/>
          <w:szCs w:val="20"/>
        </w:rPr>
        <w:tab/>
      </w:r>
      <w:r w:rsidR="00EF53EB" w:rsidRPr="00DF5415">
        <w:rPr>
          <w:rFonts w:cs="Arial"/>
          <w:szCs w:val="20"/>
        </w:rPr>
        <w:t xml:space="preserve">Have any monitors or auditors raised any concerns about your study that required a report from you to the IRB, FDA, or other regulatory agencies </w:t>
      </w:r>
      <w:r w:rsidR="00EF53EB" w:rsidRPr="00DB1605">
        <w:rPr>
          <w:rFonts w:cs="Arial"/>
          <w:szCs w:val="20"/>
        </w:rPr>
        <w:t>since your last CR</w:t>
      </w:r>
      <w:r w:rsidR="00EF53EB" w:rsidRPr="00DF5415">
        <w:rPr>
          <w:rFonts w:cs="Arial"/>
          <w:szCs w:val="20"/>
        </w:rPr>
        <w:t>? These may include Form FDA 483; sponsor, industry, or institutional monitoring findings; or other findings from external reviews of this study.</w:t>
      </w:r>
    </w:p>
    <w:p w14:paraId="2F7F77D9" w14:textId="4E22D7AA" w:rsidR="00EF53EB" w:rsidRPr="00DF5415" w:rsidRDefault="00EF53EB" w:rsidP="00F82423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 w:rsidR="00791620">
        <w:rPr>
          <w:rFonts w:cs="Arial"/>
          <w:szCs w:val="20"/>
        </w:rPr>
        <w:t>R</w:t>
      </w:r>
      <w:r w:rsidRPr="00DF5415">
        <w:rPr>
          <w:rFonts w:cs="Arial"/>
          <w:szCs w:val="20"/>
        </w:rPr>
        <w:t xml:space="preserve">espond to Question </w:t>
      </w:r>
      <w:r w:rsidR="00BA2E15">
        <w:rPr>
          <w:rFonts w:cs="Arial"/>
          <w:szCs w:val="20"/>
        </w:rPr>
        <w:t>4.2.a</w:t>
      </w:r>
      <w:r w:rsidR="00B46336">
        <w:rPr>
          <w:rFonts w:cs="Arial"/>
          <w:szCs w:val="20"/>
        </w:rPr>
        <w:t>.</w:t>
      </w:r>
    </w:p>
    <w:p w14:paraId="482595DA" w14:textId="77777777" w:rsidR="00EF53EB" w:rsidRPr="00DF5415" w:rsidRDefault="00EF53EB" w:rsidP="00EF53EB">
      <w:pPr>
        <w:keepLines/>
        <w:shd w:val="clear" w:color="auto" w:fill="FFFFFF"/>
        <w:tabs>
          <w:tab w:val="left" w:pos="1080"/>
        </w:tabs>
        <w:suppressAutoHyphens/>
        <w:spacing w:after="120" w:line="240" w:lineRule="auto"/>
        <w:ind w:left="1080" w:right="936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No 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Go to Question </w:t>
      </w:r>
      <w:r w:rsidR="00BA2E15">
        <w:rPr>
          <w:rFonts w:cs="Arial"/>
          <w:szCs w:val="20"/>
        </w:rPr>
        <w:t>4.3</w:t>
      </w:r>
      <w:r w:rsidR="00B46336">
        <w:rPr>
          <w:rFonts w:cs="Arial"/>
          <w:szCs w:val="20"/>
        </w:rPr>
        <w:t>.</w:t>
      </w:r>
    </w:p>
    <w:p w14:paraId="64F29F40" w14:textId="77777777" w:rsidR="00EF53EB" w:rsidRPr="00DF5415" w:rsidRDefault="00BA2E15" w:rsidP="00EF53EB">
      <w:pPr>
        <w:keepLines/>
        <w:shd w:val="clear" w:color="auto" w:fill="FFFFFF"/>
        <w:tabs>
          <w:tab w:val="left" w:pos="1440"/>
        </w:tabs>
        <w:suppressAutoHyphens/>
        <w:spacing w:before="240" w:after="120" w:line="240" w:lineRule="auto"/>
        <w:ind w:left="1440" w:hanging="720"/>
        <w:rPr>
          <w:rFonts w:cs="Arial"/>
          <w:szCs w:val="20"/>
        </w:rPr>
      </w:pPr>
      <w:r>
        <w:rPr>
          <w:rFonts w:cs="Arial"/>
          <w:szCs w:val="20"/>
        </w:rPr>
        <w:t>4.2.</w:t>
      </w:r>
      <w:r w:rsidR="00EF53EB" w:rsidRPr="00DF5415">
        <w:rPr>
          <w:rFonts w:cs="Arial"/>
          <w:szCs w:val="20"/>
        </w:rPr>
        <w:t>a</w:t>
      </w:r>
      <w:r w:rsidR="00B46336">
        <w:rPr>
          <w:rFonts w:cs="Arial"/>
          <w:szCs w:val="20"/>
        </w:rPr>
        <w:t>.</w:t>
      </w:r>
      <w:r w:rsidR="00EF53EB" w:rsidRPr="00DF5415">
        <w:rPr>
          <w:rFonts w:cs="Arial"/>
          <w:szCs w:val="20"/>
        </w:rPr>
        <w:tab/>
        <w:t>Have these reports been submitted to the IRB?</w:t>
      </w:r>
    </w:p>
    <w:p w14:paraId="4AD454AF" w14:textId="77777777" w:rsidR="00EF53EB" w:rsidRPr="00DF5415" w:rsidRDefault="00EF53EB" w:rsidP="00F82423">
      <w:pPr>
        <w:keepLines/>
        <w:shd w:val="clear" w:color="auto" w:fill="FFFFFF"/>
        <w:tabs>
          <w:tab w:val="left" w:pos="1800"/>
        </w:tabs>
        <w:suppressAutoHyphens/>
        <w:spacing w:before="120" w:after="6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list the dates of the report and when they were provided to the IRB:</w:t>
      </w:r>
    </w:p>
    <w:tbl>
      <w:tblPr>
        <w:tblW w:w="0" w:type="auto"/>
        <w:tblInd w:w="190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8280"/>
      </w:tblGrid>
      <w:tr w:rsidR="00EF53EB" w:rsidRPr="00DF5415" w14:paraId="72B55C5E" w14:textId="77777777" w:rsidTr="00F82423">
        <w:tc>
          <w:tcPr>
            <w:tcW w:w="8280" w:type="dxa"/>
          </w:tcPr>
          <w:bookmarkStart w:id="10" w:name="_Hlk122016417"/>
          <w:p w14:paraId="4EC18FC5" w14:textId="77777777" w:rsidR="00EF53EB" w:rsidRPr="00DF5415" w:rsidRDefault="00EF53EB" w:rsidP="00EF53EB">
            <w:pPr>
              <w:keepLines/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  <w:bookmarkEnd w:id="10"/>
          </w:p>
        </w:tc>
      </w:tr>
    </w:tbl>
    <w:p w14:paraId="32A58041" w14:textId="77777777" w:rsidR="00EF53EB" w:rsidRPr="00DF5415" w:rsidRDefault="00EF53EB" w:rsidP="00F82423">
      <w:pPr>
        <w:keepLines/>
        <w:shd w:val="clear" w:color="auto" w:fill="FFFFFF"/>
        <w:tabs>
          <w:tab w:val="left" w:pos="1800"/>
        </w:tabs>
        <w:suppressAutoHyphens/>
        <w:spacing w:before="120" w:after="0" w:line="240" w:lineRule="auto"/>
        <w:ind w:left="180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9"/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bookmarkEnd w:id="11"/>
      <w:r w:rsidRPr="00DF5415">
        <w:rPr>
          <w:rFonts w:cs="Arial"/>
          <w:szCs w:val="20"/>
        </w:rPr>
        <w:tab/>
        <w:t xml:space="preserve">No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Please submit a copy of the report, or summary of the issue, and your corrective action plan. </w:t>
      </w:r>
    </w:p>
    <w:p w14:paraId="12360C11" w14:textId="77777777" w:rsidR="0000137D" w:rsidRDefault="00BA295D" w:rsidP="00F82423">
      <w:pPr>
        <w:spacing w:before="240" w:after="120" w:line="240" w:lineRule="auto"/>
        <w:ind w:left="720" w:hanging="720"/>
        <w:rPr>
          <w:rFonts w:cs="Arial"/>
          <w:bCs/>
          <w:szCs w:val="20"/>
        </w:rPr>
      </w:pPr>
      <w:r>
        <w:rPr>
          <w:rFonts w:cs="Arial"/>
          <w:szCs w:val="20"/>
        </w:rPr>
        <w:t>4</w:t>
      </w:r>
      <w:r w:rsidR="006F358B">
        <w:rPr>
          <w:rFonts w:cs="Arial"/>
          <w:szCs w:val="20"/>
        </w:rPr>
        <w:t>.3</w:t>
      </w:r>
      <w:r w:rsidR="00166807" w:rsidRPr="00DF5415">
        <w:rPr>
          <w:rFonts w:cs="Arial"/>
          <w:szCs w:val="20"/>
        </w:rPr>
        <w:t>.</w:t>
      </w:r>
      <w:r w:rsidR="00166807" w:rsidRPr="00DF5415">
        <w:rPr>
          <w:rFonts w:cs="Arial"/>
          <w:szCs w:val="20"/>
        </w:rPr>
        <w:tab/>
      </w:r>
      <w:r w:rsidR="00727AEB" w:rsidRPr="00DF5415">
        <w:rPr>
          <w:rFonts w:cs="Arial"/>
          <w:szCs w:val="20"/>
        </w:rPr>
        <w:t xml:space="preserve">Have there been any regulatory or disciplinary actions against the investigator (e.g., investigator debarment, disqualification, revoked medical licenses, regulatory warning letters, etc.) </w:t>
      </w:r>
      <w:r w:rsidR="00727AEB" w:rsidRPr="00DF5415">
        <w:rPr>
          <w:rFonts w:cs="Arial"/>
          <w:bCs/>
          <w:szCs w:val="20"/>
        </w:rPr>
        <w:t>in the last approval period?</w:t>
      </w:r>
    </w:p>
    <w:p w14:paraId="3E79A278" w14:textId="77777777" w:rsidR="00B46336" w:rsidRPr="00DF5415" w:rsidRDefault="00B46336" w:rsidP="00F824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If yes, explain</w:t>
      </w:r>
      <w:r w:rsidRPr="00DF5415">
        <w:rPr>
          <w:rFonts w:cs="Arial"/>
          <w:szCs w:val="20"/>
        </w:rPr>
        <w:t>:</w:t>
      </w:r>
    </w:p>
    <w:tbl>
      <w:tblPr>
        <w:tblW w:w="0" w:type="auto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46336" w:rsidRPr="00DF5415" w14:paraId="42DAB20C" w14:textId="77777777" w:rsidTr="00F82423">
        <w:tc>
          <w:tcPr>
            <w:tcW w:w="9000" w:type="dxa"/>
          </w:tcPr>
          <w:p w14:paraId="5B5ABB92" w14:textId="77777777" w:rsidR="00B46336" w:rsidRPr="00DF5415" w:rsidRDefault="00B46336" w:rsidP="00F82423">
            <w:pPr>
              <w:keepLines/>
              <w:tabs>
                <w:tab w:val="left" w:pos="0"/>
              </w:tabs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5AED4050" w14:textId="15AED977" w:rsidR="008E7FEA" w:rsidRDefault="00B46336" w:rsidP="00F824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3D3E63A7" w14:textId="5B436B14" w:rsidR="00006623" w:rsidRDefault="00006623" w:rsidP="00006623">
      <w:pPr>
        <w:spacing w:before="240" w:after="120" w:line="240" w:lineRule="auto"/>
        <w:ind w:left="720" w:hanging="720"/>
        <w:rPr>
          <w:rFonts w:cs="Arial"/>
          <w:bCs/>
          <w:szCs w:val="20"/>
        </w:rPr>
      </w:pPr>
      <w:r>
        <w:rPr>
          <w:rFonts w:cs="Arial"/>
          <w:szCs w:val="20"/>
        </w:rPr>
        <w:t>4.4</w:t>
      </w:r>
      <w:r w:rsidRPr="00DF5415">
        <w:rPr>
          <w:rFonts w:cs="Arial"/>
          <w:szCs w:val="20"/>
        </w:rPr>
        <w:t>.</w:t>
      </w:r>
      <w:r w:rsidRPr="00DF5415">
        <w:rPr>
          <w:rFonts w:cs="Arial"/>
          <w:szCs w:val="20"/>
        </w:rPr>
        <w:tab/>
      </w:r>
      <w:r>
        <w:rPr>
          <w:rFonts w:cs="Arial"/>
          <w:szCs w:val="20"/>
        </w:rPr>
        <w:t>Ha</w:t>
      </w:r>
      <w:r w:rsidR="00D44AF2">
        <w:rPr>
          <w:rFonts w:cs="Arial"/>
          <w:szCs w:val="20"/>
        </w:rPr>
        <w:t>ve</w:t>
      </w:r>
      <w:r>
        <w:rPr>
          <w:rFonts w:cs="Arial"/>
          <w:szCs w:val="20"/>
        </w:rPr>
        <w:t xml:space="preserve"> there been </w:t>
      </w:r>
      <w:r w:rsidR="00D44AF2">
        <w:rPr>
          <w:rFonts w:cs="Arial"/>
          <w:szCs w:val="20"/>
        </w:rPr>
        <w:t xml:space="preserve">any </w:t>
      </w:r>
      <w:r>
        <w:rPr>
          <w:rFonts w:cs="Arial"/>
          <w:szCs w:val="20"/>
        </w:rPr>
        <w:t xml:space="preserve">serious or continuing noncompliance </w:t>
      </w:r>
      <w:r w:rsidR="00D44AF2">
        <w:rPr>
          <w:rFonts w:cs="Arial"/>
          <w:szCs w:val="20"/>
        </w:rPr>
        <w:t xml:space="preserve">events submitted to the IRB since your last </w:t>
      </w:r>
      <w:r w:rsidR="00740AF9">
        <w:rPr>
          <w:rFonts w:cs="Arial"/>
          <w:szCs w:val="20"/>
        </w:rPr>
        <w:t>Continuing</w:t>
      </w:r>
      <w:r w:rsidR="00D44AF2">
        <w:rPr>
          <w:rFonts w:cs="Arial"/>
          <w:szCs w:val="20"/>
        </w:rPr>
        <w:t xml:space="preserve"> Review</w:t>
      </w:r>
      <w:r w:rsidRPr="00DF5415">
        <w:rPr>
          <w:rFonts w:cs="Arial"/>
          <w:bCs/>
          <w:szCs w:val="20"/>
        </w:rPr>
        <w:t>?</w:t>
      </w:r>
    </w:p>
    <w:p w14:paraId="1D81C77A" w14:textId="77777777" w:rsidR="00006623" w:rsidRPr="00DF5415" w:rsidRDefault="00006623" w:rsidP="00006623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60" w:line="240" w:lineRule="auto"/>
        <w:ind w:left="1080" w:hanging="360"/>
        <w:rPr>
          <w:rFonts w:cs="Arial"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 xml:space="preserve">Yes </w:t>
      </w:r>
      <w:r w:rsidRPr="00DF5415">
        <w:rPr>
          <w:rFonts w:cs="Arial"/>
          <w:szCs w:val="20"/>
        </w:rPr>
        <w:sym w:font="Symbol" w:char="F0AE"/>
      </w:r>
      <w:r w:rsidRPr="00DF541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If yes, explain</w:t>
      </w:r>
      <w:r w:rsidRPr="00DF5415">
        <w:rPr>
          <w:rFonts w:cs="Arial"/>
          <w:szCs w:val="20"/>
        </w:rPr>
        <w:t>:</w:t>
      </w:r>
    </w:p>
    <w:tbl>
      <w:tblPr>
        <w:tblW w:w="0" w:type="auto"/>
        <w:tblInd w:w="1188" w:type="dxa"/>
        <w:tblBorders>
          <w:top w:val="single" w:sz="4" w:space="0" w:color="365F91"/>
          <w:bottom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006623" w:rsidRPr="00DF5415" w14:paraId="02033759" w14:textId="77777777" w:rsidTr="00B24242">
        <w:tc>
          <w:tcPr>
            <w:tcW w:w="9000" w:type="dxa"/>
          </w:tcPr>
          <w:p w14:paraId="16CE4394" w14:textId="77777777" w:rsidR="00006623" w:rsidRPr="00DF5415" w:rsidRDefault="00006623" w:rsidP="00B24242">
            <w:pPr>
              <w:keepLines/>
              <w:tabs>
                <w:tab w:val="left" w:pos="0"/>
              </w:tabs>
              <w:suppressAutoHyphens/>
              <w:spacing w:before="40" w:line="240" w:lineRule="auto"/>
              <w:rPr>
                <w:rFonts w:cs="Arial"/>
                <w:szCs w:val="20"/>
              </w:rPr>
            </w:pPr>
            <w:r w:rsidRPr="00DF5415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F5415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DF5415">
              <w:rPr>
                <w:rFonts w:cs="Arial"/>
                <w:color w:val="000000"/>
                <w:szCs w:val="20"/>
              </w:rPr>
            </w:r>
            <w:r w:rsidRPr="00DF5415">
              <w:rPr>
                <w:rFonts w:cs="Arial"/>
                <w:color w:val="000000"/>
                <w:szCs w:val="20"/>
              </w:rPr>
              <w:fldChar w:fldCharType="separate"/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t> </w:t>
            </w:r>
            <w:r w:rsidRPr="00DF5415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15AC2110" w14:textId="77777777" w:rsidR="00D44AF2" w:rsidRDefault="00006623" w:rsidP="00D44AF2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bCs/>
          <w:szCs w:val="20"/>
        </w:rPr>
      </w:pPr>
      <w:r w:rsidRPr="00DF5415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415">
        <w:rPr>
          <w:rFonts w:cs="Arial"/>
          <w:szCs w:val="20"/>
        </w:rPr>
        <w:instrText xml:space="preserve"> FORMCHECKBOX </w:instrText>
      </w:r>
      <w:r w:rsidR="000370E2">
        <w:rPr>
          <w:rFonts w:cs="Arial"/>
          <w:szCs w:val="20"/>
        </w:rPr>
      </w:r>
      <w:r w:rsidR="000370E2">
        <w:rPr>
          <w:rFonts w:cs="Arial"/>
          <w:szCs w:val="20"/>
        </w:rPr>
        <w:fldChar w:fldCharType="separate"/>
      </w:r>
      <w:r w:rsidRPr="00DF5415">
        <w:rPr>
          <w:rFonts w:cs="Arial"/>
          <w:szCs w:val="20"/>
        </w:rPr>
        <w:fldChar w:fldCharType="end"/>
      </w:r>
      <w:r w:rsidRPr="00DF5415">
        <w:rPr>
          <w:rFonts w:cs="Arial"/>
          <w:szCs w:val="20"/>
        </w:rPr>
        <w:tab/>
        <w:t>No</w:t>
      </w:r>
    </w:p>
    <w:p w14:paraId="0DED0F4F" w14:textId="0A3B07EF" w:rsidR="00006623" w:rsidRPr="006F358B" w:rsidRDefault="00D44AF2" w:rsidP="00D44AF2">
      <w:pPr>
        <w:keepNext/>
        <w:keepLines/>
        <w:shd w:val="clear" w:color="auto" w:fill="FFFFFF"/>
        <w:tabs>
          <w:tab w:val="left" w:pos="1080"/>
        </w:tabs>
        <w:suppressAutoHyphens/>
        <w:spacing w:before="120" w:after="0" w:line="240" w:lineRule="auto"/>
        <w:ind w:left="1080" w:hanging="36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</w:p>
    <w:sectPr w:rsidR="00006623" w:rsidRPr="006F358B" w:rsidSect="00F8242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008" w:right="1080" w:bottom="1152" w:left="1080" w:header="115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A669" w14:textId="77777777" w:rsidR="008724D6" w:rsidRDefault="008724D6" w:rsidP="005C424B">
      <w:pPr>
        <w:spacing w:after="0" w:line="240" w:lineRule="auto"/>
      </w:pPr>
      <w:r>
        <w:separator/>
      </w:r>
    </w:p>
  </w:endnote>
  <w:endnote w:type="continuationSeparator" w:id="0">
    <w:p w14:paraId="261A7928" w14:textId="77777777" w:rsidR="008724D6" w:rsidRDefault="008724D6" w:rsidP="005C424B">
      <w:pPr>
        <w:spacing w:after="0" w:line="240" w:lineRule="auto"/>
      </w:pPr>
      <w:r>
        <w:continuationSeparator/>
      </w:r>
    </w:p>
  </w:endnote>
  <w:endnote w:type="continuationNotice" w:id="1">
    <w:p w14:paraId="75F1576B" w14:textId="77777777" w:rsidR="008724D6" w:rsidRDefault="00872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F87D" w14:textId="77777777" w:rsidR="00462A66" w:rsidRDefault="00462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E375" w14:textId="18EBD5E6" w:rsidR="00A63A01" w:rsidRPr="004D1696" w:rsidRDefault="002D5A8B" w:rsidP="00F82423">
    <w:pPr>
      <w:pStyle w:val="Footer"/>
      <w:jc w:val="center"/>
      <w:rPr>
        <w:rFonts w:cs="Arial"/>
      </w:rPr>
    </w:pPr>
    <w:r w:rsidRPr="00085DD6">
      <w:rPr>
        <w:rFonts w:cs="Arial"/>
        <w:sz w:val="18"/>
        <w:szCs w:val="18"/>
      </w:rPr>
      <w:t>HRP-2</w:t>
    </w:r>
    <w:r w:rsidR="00085DD6" w:rsidRPr="00085DD6">
      <w:rPr>
        <w:rFonts w:cs="Arial"/>
        <w:sz w:val="18"/>
        <w:szCs w:val="18"/>
        <w:lang w:val="en-US"/>
      </w:rPr>
      <w:t>53</w:t>
    </w:r>
    <w:r w:rsidRPr="004D1696">
      <w:rPr>
        <w:rFonts w:cs="Arial"/>
        <w:sz w:val="18"/>
        <w:szCs w:val="18"/>
      </w:rPr>
      <w:t xml:space="preserve"> / Version </w:t>
    </w:r>
    <w:r w:rsidR="00462A66">
      <w:rPr>
        <w:rFonts w:cs="Arial"/>
        <w:sz w:val="18"/>
        <w:szCs w:val="18"/>
        <w:lang w:val="en-US"/>
      </w:rPr>
      <w:t>5.00</w:t>
    </w:r>
    <w:r w:rsidRPr="004D1696">
      <w:rPr>
        <w:rFonts w:cs="Arial"/>
        <w:sz w:val="18"/>
        <w:szCs w:val="18"/>
      </w:rPr>
      <w:t xml:space="preserve"> / Effective </w:t>
    </w:r>
    <w:r w:rsidR="00462A66">
      <w:rPr>
        <w:rFonts w:cs="Arial"/>
        <w:sz w:val="18"/>
        <w:szCs w:val="18"/>
        <w:lang w:val="en-US"/>
      </w:rPr>
      <w:t>12-26-2023</w:t>
    </w:r>
    <w:r w:rsidRPr="004D1696">
      <w:rPr>
        <w:rFonts w:cs="Arial"/>
        <w:sz w:val="18"/>
        <w:szCs w:val="18"/>
      </w:rPr>
      <w:t xml:space="preserve"> / Page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PAGE </w:instrText>
    </w:r>
    <w:r w:rsidRPr="004D1696">
      <w:rPr>
        <w:rStyle w:val="PageNumber"/>
        <w:rFonts w:cs="Arial"/>
        <w:sz w:val="18"/>
        <w:szCs w:val="18"/>
      </w:rPr>
      <w:fldChar w:fldCharType="separate"/>
    </w:r>
    <w:r w:rsidRPr="004D1696">
      <w:rPr>
        <w:rStyle w:val="PageNumber"/>
        <w:rFonts w:cs="Arial"/>
        <w:sz w:val="18"/>
        <w:szCs w:val="18"/>
      </w:rPr>
      <w:t>2</w:t>
    </w:r>
    <w:r w:rsidRPr="004D1696">
      <w:rPr>
        <w:rStyle w:val="PageNumber"/>
        <w:rFonts w:cs="Arial"/>
        <w:sz w:val="18"/>
        <w:szCs w:val="18"/>
      </w:rPr>
      <w:fldChar w:fldCharType="end"/>
    </w:r>
    <w:r w:rsidRPr="004D1696">
      <w:rPr>
        <w:rStyle w:val="PageNumber"/>
        <w:rFonts w:cs="Arial"/>
        <w:sz w:val="18"/>
        <w:szCs w:val="18"/>
      </w:rPr>
      <w:t xml:space="preserve"> of </w:t>
    </w:r>
    <w:r w:rsidRPr="004D1696">
      <w:rPr>
        <w:rStyle w:val="PageNumber"/>
        <w:rFonts w:cs="Arial"/>
        <w:sz w:val="18"/>
        <w:szCs w:val="18"/>
      </w:rPr>
      <w:fldChar w:fldCharType="begin"/>
    </w:r>
    <w:r w:rsidRPr="004D1696">
      <w:rPr>
        <w:rStyle w:val="PageNumber"/>
        <w:rFonts w:cs="Arial"/>
        <w:sz w:val="18"/>
        <w:szCs w:val="18"/>
      </w:rPr>
      <w:instrText xml:space="preserve"> NUMPAGES </w:instrText>
    </w:r>
    <w:r w:rsidRPr="004D1696">
      <w:rPr>
        <w:rStyle w:val="PageNumber"/>
        <w:rFonts w:cs="Arial"/>
        <w:sz w:val="18"/>
        <w:szCs w:val="18"/>
      </w:rPr>
      <w:fldChar w:fldCharType="separate"/>
    </w:r>
    <w:r w:rsidRPr="004D1696">
      <w:rPr>
        <w:rStyle w:val="PageNumber"/>
        <w:rFonts w:cs="Arial"/>
        <w:sz w:val="18"/>
        <w:szCs w:val="18"/>
      </w:rPr>
      <w:t>17</w:t>
    </w:r>
    <w:r w:rsidRPr="004D1696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41B" w14:textId="77777777" w:rsidR="00A63A01" w:rsidRPr="00F82423" w:rsidRDefault="002D5A8B" w:rsidP="00F82423">
    <w:pPr>
      <w:pStyle w:val="Footer"/>
      <w:jc w:val="center"/>
    </w:pPr>
    <w:r w:rsidRPr="00695898">
      <w:rPr>
        <w:rFonts w:cs="Arial"/>
        <w:sz w:val="18"/>
        <w:szCs w:val="18"/>
        <w:highlight w:val="yellow"/>
      </w:rPr>
      <w:t>HRP-2xx</w:t>
    </w:r>
    <w:r w:rsidRPr="005F58BB">
      <w:rPr>
        <w:rFonts w:cs="Arial"/>
        <w:sz w:val="18"/>
        <w:szCs w:val="18"/>
      </w:rPr>
      <w:t xml:space="preserve"> / Version 1.00 / Effective </w:t>
    </w:r>
    <w:r>
      <w:rPr>
        <w:rFonts w:cs="Arial"/>
        <w:sz w:val="18"/>
        <w:szCs w:val="18"/>
      </w:rPr>
      <w:t>03-28-2023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17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6A21" w14:textId="77777777" w:rsidR="008724D6" w:rsidRDefault="008724D6" w:rsidP="005C424B">
      <w:pPr>
        <w:spacing w:after="0" w:line="240" w:lineRule="auto"/>
      </w:pPr>
      <w:r>
        <w:separator/>
      </w:r>
    </w:p>
  </w:footnote>
  <w:footnote w:type="continuationSeparator" w:id="0">
    <w:p w14:paraId="1EE504D4" w14:textId="77777777" w:rsidR="008724D6" w:rsidRDefault="008724D6" w:rsidP="005C424B">
      <w:pPr>
        <w:spacing w:after="0" w:line="240" w:lineRule="auto"/>
      </w:pPr>
      <w:r>
        <w:continuationSeparator/>
      </w:r>
    </w:p>
  </w:footnote>
  <w:footnote w:type="continuationNotice" w:id="1">
    <w:p w14:paraId="65A7B1C5" w14:textId="77777777" w:rsidR="008724D6" w:rsidRDefault="00872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AA45" w14:textId="77777777" w:rsidR="00462A66" w:rsidRDefault="00462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6B35" w14:textId="77777777" w:rsidR="00462A66" w:rsidRDefault="00462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58CB" w14:textId="77777777" w:rsidR="00462A66" w:rsidRDefault="00462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A44"/>
    <w:multiLevelType w:val="hybridMultilevel"/>
    <w:tmpl w:val="C1A0C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12CF46E7"/>
    <w:multiLevelType w:val="multilevel"/>
    <w:tmpl w:val="9C54D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4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5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7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41159A0"/>
    <w:multiLevelType w:val="hybridMultilevel"/>
    <w:tmpl w:val="3D88D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81244"/>
    <w:multiLevelType w:val="multilevel"/>
    <w:tmpl w:val="E8604A3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800"/>
      </w:pPr>
      <w:rPr>
        <w:rFonts w:hint="default"/>
        <w:b/>
        <w:i w:val="0"/>
      </w:rPr>
    </w:lvl>
  </w:abstractNum>
  <w:abstractNum w:abstractNumId="11" w15:restartNumberingAfterBreak="0">
    <w:nsid w:val="5CF56990"/>
    <w:multiLevelType w:val="hybridMultilevel"/>
    <w:tmpl w:val="E8F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DC0CD7"/>
    <w:multiLevelType w:val="hybridMultilevel"/>
    <w:tmpl w:val="92FC6950"/>
    <w:lvl w:ilvl="0" w:tplc="A796C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126188">
    <w:abstractNumId w:val="4"/>
  </w:num>
  <w:num w:numId="2" w16cid:durableId="1807314690">
    <w:abstractNumId w:val="13"/>
  </w:num>
  <w:num w:numId="3" w16cid:durableId="1558976946">
    <w:abstractNumId w:val="5"/>
  </w:num>
  <w:num w:numId="4" w16cid:durableId="1557276187">
    <w:abstractNumId w:val="1"/>
  </w:num>
  <w:num w:numId="5" w16cid:durableId="442649147">
    <w:abstractNumId w:val="10"/>
  </w:num>
  <w:num w:numId="6" w16cid:durableId="1105344271">
    <w:abstractNumId w:val="6"/>
  </w:num>
  <w:num w:numId="7" w16cid:durableId="939067788">
    <w:abstractNumId w:val="7"/>
  </w:num>
  <w:num w:numId="8" w16cid:durableId="689331240">
    <w:abstractNumId w:val="3"/>
  </w:num>
  <w:num w:numId="9" w16cid:durableId="1579972571">
    <w:abstractNumId w:val="12"/>
  </w:num>
  <w:num w:numId="10" w16cid:durableId="704712900">
    <w:abstractNumId w:val="9"/>
  </w:num>
  <w:num w:numId="11" w16cid:durableId="354431197">
    <w:abstractNumId w:val="0"/>
  </w:num>
  <w:num w:numId="12" w16cid:durableId="681787262">
    <w:abstractNumId w:val="11"/>
  </w:num>
  <w:num w:numId="13" w16cid:durableId="423305891">
    <w:abstractNumId w:val="2"/>
  </w:num>
  <w:num w:numId="14" w16cid:durableId="5103369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137D"/>
    <w:rsid w:val="00006623"/>
    <w:rsid w:val="0000740C"/>
    <w:rsid w:val="00010BA1"/>
    <w:rsid w:val="0001210B"/>
    <w:rsid w:val="00013801"/>
    <w:rsid w:val="000209DB"/>
    <w:rsid w:val="00020AE8"/>
    <w:rsid w:val="0002528B"/>
    <w:rsid w:val="00025F61"/>
    <w:rsid w:val="00027854"/>
    <w:rsid w:val="00030811"/>
    <w:rsid w:val="000347AA"/>
    <w:rsid w:val="00036861"/>
    <w:rsid w:val="00036EA4"/>
    <w:rsid w:val="000370E2"/>
    <w:rsid w:val="00040D11"/>
    <w:rsid w:val="000430BC"/>
    <w:rsid w:val="00043436"/>
    <w:rsid w:val="000442A6"/>
    <w:rsid w:val="00047348"/>
    <w:rsid w:val="00047F90"/>
    <w:rsid w:val="00050E34"/>
    <w:rsid w:val="00053EAD"/>
    <w:rsid w:val="000541FF"/>
    <w:rsid w:val="00060CD8"/>
    <w:rsid w:val="00061DDB"/>
    <w:rsid w:val="00063C51"/>
    <w:rsid w:val="00064F45"/>
    <w:rsid w:val="00065007"/>
    <w:rsid w:val="00065213"/>
    <w:rsid w:val="00065B55"/>
    <w:rsid w:val="00070143"/>
    <w:rsid w:val="00070EF2"/>
    <w:rsid w:val="00071737"/>
    <w:rsid w:val="00076EF3"/>
    <w:rsid w:val="00077C4E"/>
    <w:rsid w:val="0008018E"/>
    <w:rsid w:val="000805F2"/>
    <w:rsid w:val="00081750"/>
    <w:rsid w:val="00084043"/>
    <w:rsid w:val="00084FE8"/>
    <w:rsid w:val="00085139"/>
    <w:rsid w:val="00085DD6"/>
    <w:rsid w:val="000860C1"/>
    <w:rsid w:val="00086754"/>
    <w:rsid w:val="00087D6C"/>
    <w:rsid w:val="00090829"/>
    <w:rsid w:val="000909C1"/>
    <w:rsid w:val="00090C15"/>
    <w:rsid w:val="0009137E"/>
    <w:rsid w:val="00096B96"/>
    <w:rsid w:val="000A019F"/>
    <w:rsid w:val="000A2382"/>
    <w:rsid w:val="000A4336"/>
    <w:rsid w:val="000A546E"/>
    <w:rsid w:val="000A7437"/>
    <w:rsid w:val="000B15C1"/>
    <w:rsid w:val="000B3995"/>
    <w:rsid w:val="000B4079"/>
    <w:rsid w:val="000B434E"/>
    <w:rsid w:val="000B55D4"/>
    <w:rsid w:val="000B60F2"/>
    <w:rsid w:val="000C2481"/>
    <w:rsid w:val="000C3E98"/>
    <w:rsid w:val="000C51F7"/>
    <w:rsid w:val="000D0139"/>
    <w:rsid w:val="000D099F"/>
    <w:rsid w:val="000D3017"/>
    <w:rsid w:val="000E0670"/>
    <w:rsid w:val="000E2211"/>
    <w:rsid w:val="000E277F"/>
    <w:rsid w:val="000E39F8"/>
    <w:rsid w:val="000F1673"/>
    <w:rsid w:val="000F20E6"/>
    <w:rsid w:val="000F2AFC"/>
    <w:rsid w:val="000F2B1F"/>
    <w:rsid w:val="000F2C39"/>
    <w:rsid w:val="000F4992"/>
    <w:rsid w:val="000F700F"/>
    <w:rsid w:val="000F72A8"/>
    <w:rsid w:val="000F7AFA"/>
    <w:rsid w:val="00101411"/>
    <w:rsid w:val="0010370C"/>
    <w:rsid w:val="00110BFB"/>
    <w:rsid w:val="00116670"/>
    <w:rsid w:val="001168C3"/>
    <w:rsid w:val="00116E3D"/>
    <w:rsid w:val="001173E6"/>
    <w:rsid w:val="001176F1"/>
    <w:rsid w:val="00122B46"/>
    <w:rsid w:val="00125144"/>
    <w:rsid w:val="001309A8"/>
    <w:rsid w:val="00131EE8"/>
    <w:rsid w:val="001325B6"/>
    <w:rsid w:val="00132EA1"/>
    <w:rsid w:val="0013342A"/>
    <w:rsid w:val="00134BD6"/>
    <w:rsid w:val="00135481"/>
    <w:rsid w:val="00135601"/>
    <w:rsid w:val="001361AE"/>
    <w:rsid w:val="00136A7E"/>
    <w:rsid w:val="00143B2E"/>
    <w:rsid w:val="00144D3C"/>
    <w:rsid w:val="00145623"/>
    <w:rsid w:val="00145E6D"/>
    <w:rsid w:val="001461D5"/>
    <w:rsid w:val="001512E0"/>
    <w:rsid w:val="00152984"/>
    <w:rsid w:val="0015309C"/>
    <w:rsid w:val="00153325"/>
    <w:rsid w:val="00155812"/>
    <w:rsid w:val="00157B53"/>
    <w:rsid w:val="0016064A"/>
    <w:rsid w:val="001612A4"/>
    <w:rsid w:val="00161812"/>
    <w:rsid w:val="00161B10"/>
    <w:rsid w:val="00162D5D"/>
    <w:rsid w:val="00162E10"/>
    <w:rsid w:val="00163650"/>
    <w:rsid w:val="00164B4A"/>
    <w:rsid w:val="00166807"/>
    <w:rsid w:val="00171E08"/>
    <w:rsid w:val="00172012"/>
    <w:rsid w:val="00172442"/>
    <w:rsid w:val="001734FE"/>
    <w:rsid w:val="001761A6"/>
    <w:rsid w:val="001764EB"/>
    <w:rsid w:val="001801A2"/>
    <w:rsid w:val="00180958"/>
    <w:rsid w:val="00185DD6"/>
    <w:rsid w:val="0019051E"/>
    <w:rsid w:val="00190811"/>
    <w:rsid w:val="00194D92"/>
    <w:rsid w:val="001956C8"/>
    <w:rsid w:val="001A2EDF"/>
    <w:rsid w:val="001A3F59"/>
    <w:rsid w:val="001A5890"/>
    <w:rsid w:val="001A5A36"/>
    <w:rsid w:val="001A631C"/>
    <w:rsid w:val="001A6B38"/>
    <w:rsid w:val="001B0033"/>
    <w:rsid w:val="001B06A7"/>
    <w:rsid w:val="001B0988"/>
    <w:rsid w:val="001B1427"/>
    <w:rsid w:val="001B181B"/>
    <w:rsid w:val="001B1B08"/>
    <w:rsid w:val="001B2B29"/>
    <w:rsid w:val="001B34A3"/>
    <w:rsid w:val="001B4140"/>
    <w:rsid w:val="001C0059"/>
    <w:rsid w:val="001C03AD"/>
    <w:rsid w:val="001C17CA"/>
    <w:rsid w:val="001C2A8C"/>
    <w:rsid w:val="001C39DD"/>
    <w:rsid w:val="001C4D4A"/>
    <w:rsid w:val="001C7CCF"/>
    <w:rsid w:val="001D163E"/>
    <w:rsid w:val="001D1784"/>
    <w:rsid w:val="001D47CE"/>
    <w:rsid w:val="001D566D"/>
    <w:rsid w:val="001D62F7"/>
    <w:rsid w:val="001E1306"/>
    <w:rsid w:val="001E1839"/>
    <w:rsid w:val="001E2451"/>
    <w:rsid w:val="001E2ED9"/>
    <w:rsid w:val="001E3611"/>
    <w:rsid w:val="001E3682"/>
    <w:rsid w:val="001E5EF5"/>
    <w:rsid w:val="001F28C8"/>
    <w:rsid w:val="001F2999"/>
    <w:rsid w:val="00200D59"/>
    <w:rsid w:val="002019EA"/>
    <w:rsid w:val="002028F6"/>
    <w:rsid w:val="00202CB7"/>
    <w:rsid w:val="00203E4E"/>
    <w:rsid w:val="00205978"/>
    <w:rsid w:val="00205B13"/>
    <w:rsid w:val="00206C19"/>
    <w:rsid w:val="0021189E"/>
    <w:rsid w:val="00212D29"/>
    <w:rsid w:val="0021303D"/>
    <w:rsid w:val="00226242"/>
    <w:rsid w:val="0022725B"/>
    <w:rsid w:val="0022786E"/>
    <w:rsid w:val="00230C78"/>
    <w:rsid w:val="002332D0"/>
    <w:rsid w:val="0023517D"/>
    <w:rsid w:val="00237F9A"/>
    <w:rsid w:val="00240D4E"/>
    <w:rsid w:val="002444CC"/>
    <w:rsid w:val="00245034"/>
    <w:rsid w:val="00245D91"/>
    <w:rsid w:val="002475BE"/>
    <w:rsid w:val="00247DF6"/>
    <w:rsid w:val="00252E8E"/>
    <w:rsid w:val="00252EF2"/>
    <w:rsid w:val="00253F7B"/>
    <w:rsid w:val="00254B1E"/>
    <w:rsid w:val="00255C8D"/>
    <w:rsid w:val="00255F7D"/>
    <w:rsid w:val="00256E05"/>
    <w:rsid w:val="00260F83"/>
    <w:rsid w:val="002655A9"/>
    <w:rsid w:val="002667A7"/>
    <w:rsid w:val="00267C61"/>
    <w:rsid w:val="00272312"/>
    <w:rsid w:val="002724EF"/>
    <w:rsid w:val="00275470"/>
    <w:rsid w:val="00277B55"/>
    <w:rsid w:val="00280B02"/>
    <w:rsid w:val="00281E1F"/>
    <w:rsid w:val="00281FCB"/>
    <w:rsid w:val="00283175"/>
    <w:rsid w:val="00283C5F"/>
    <w:rsid w:val="002849CF"/>
    <w:rsid w:val="0028527D"/>
    <w:rsid w:val="00287114"/>
    <w:rsid w:val="0029270D"/>
    <w:rsid w:val="00295D3A"/>
    <w:rsid w:val="00297E24"/>
    <w:rsid w:val="002A0E66"/>
    <w:rsid w:val="002A0FF7"/>
    <w:rsid w:val="002A2A0B"/>
    <w:rsid w:val="002A4B27"/>
    <w:rsid w:val="002A6E98"/>
    <w:rsid w:val="002A7A48"/>
    <w:rsid w:val="002B15F0"/>
    <w:rsid w:val="002B33CE"/>
    <w:rsid w:val="002B445F"/>
    <w:rsid w:val="002B4855"/>
    <w:rsid w:val="002B5EC8"/>
    <w:rsid w:val="002B71EE"/>
    <w:rsid w:val="002B79F0"/>
    <w:rsid w:val="002C001D"/>
    <w:rsid w:val="002C08D3"/>
    <w:rsid w:val="002C213A"/>
    <w:rsid w:val="002C41BD"/>
    <w:rsid w:val="002C5AE1"/>
    <w:rsid w:val="002C6944"/>
    <w:rsid w:val="002C6C05"/>
    <w:rsid w:val="002C6F55"/>
    <w:rsid w:val="002D10F3"/>
    <w:rsid w:val="002D1834"/>
    <w:rsid w:val="002D1FED"/>
    <w:rsid w:val="002D1FFB"/>
    <w:rsid w:val="002D2B05"/>
    <w:rsid w:val="002D2B3B"/>
    <w:rsid w:val="002D369C"/>
    <w:rsid w:val="002D4E0A"/>
    <w:rsid w:val="002D5463"/>
    <w:rsid w:val="002D5A8B"/>
    <w:rsid w:val="002D67FF"/>
    <w:rsid w:val="002D7B5B"/>
    <w:rsid w:val="002E00EA"/>
    <w:rsid w:val="002E30ED"/>
    <w:rsid w:val="002E5470"/>
    <w:rsid w:val="002E5D6B"/>
    <w:rsid w:val="002E6BA1"/>
    <w:rsid w:val="002E7497"/>
    <w:rsid w:val="002E7631"/>
    <w:rsid w:val="002F014A"/>
    <w:rsid w:val="002F60F8"/>
    <w:rsid w:val="00300099"/>
    <w:rsid w:val="00300B53"/>
    <w:rsid w:val="003017B1"/>
    <w:rsid w:val="003026ED"/>
    <w:rsid w:val="003127A7"/>
    <w:rsid w:val="00322B58"/>
    <w:rsid w:val="0032409C"/>
    <w:rsid w:val="003258B4"/>
    <w:rsid w:val="003258DB"/>
    <w:rsid w:val="003259AD"/>
    <w:rsid w:val="00326CA2"/>
    <w:rsid w:val="00327522"/>
    <w:rsid w:val="00327AE7"/>
    <w:rsid w:val="00331463"/>
    <w:rsid w:val="00333357"/>
    <w:rsid w:val="003410D7"/>
    <w:rsid w:val="00341BF7"/>
    <w:rsid w:val="00343A95"/>
    <w:rsid w:val="00345854"/>
    <w:rsid w:val="00351097"/>
    <w:rsid w:val="00352EE8"/>
    <w:rsid w:val="0035416A"/>
    <w:rsid w:val="00356A53"/>
    <w:rsid w:val="00360B65"/>
    <w:rsid w:val="0036252E"/>
    <w:rsid w:val="00364D5D"/>
    <w:rsid w:val="00365C32"/>
    <w:rsid w:val="003660EE"/>
    <w:rsid w:val="003662E0"/>
    <w:rsid w:val="00372120"/>
    <w:rsid w:val="0037377B"/>
    <w:rsid w:val="00373EEB"/>
    <w:rsid w:val="00375CA3"/>
    <w:rsid w:val="00376D73"/>
    <w:rsid w:val="00380AB2"/>
    <w:rsid w:val="00381954"/>
    <w:rsid w:val="00381F5A"/>
    <w:rsid w:val="00382D27"/>
    <w:rsid w:val="0038643F"/>
    <w:rsid w:val="003905DC"/>
    <w:rsid w:val="00390A54"/>
    <w:rsid w:val="00393491"/>
    <w:rsid w:val="00396EB0"/>
    <w:rsid w:val="003A2493"/>
    <w:rsid w:val="003A2DEE"/>
    <w:rsid w:val="003A422A"/>
    <w:rsid w:val="003A4234"/>
    <w:rsid w:val="003A74D5"/>
    <w:rsid w:val="003A79E3"/>
    <w:rsid w:val="003B1AB1"/>
    <w:rsid w:val="003B2956"/>
    <w:rsid w:val="003B5439"/>
    <w:rsid w:val="003B584D"/>
    <w:rsid w:val="003B5A95"/>
    <w:rsid w:val="003B6359"/>
    <w:rsid w:val="003B7C67"/>
    <w:rsid w:val="003C2E94"/>
    <w:rsid w:val="003C3207"/>
    <w:rsid w:val="003C4EC8"/>
    <w:rsid w:val="003D0F70"/>
    <w:rsid w:val="003D281F"/>
    <w:rsid w:val="003D3039"/>
    <w:rsid w:val="003D37A4"/>
    <w:rsid w:val="003D4689"/>
    <w:rsid w:val="003D4EDC"/>
    <w:rsid w:val="003D64AD"/>
    <w:rsid w:val="003D79DE"/>
    <w:rsid w:val="003E0C31"/>
    <w:rsid w:val="003E1F55"/>
    <w:rsid w:val="003E3368"/>
    <w:rsid w:val="003E5D4D"/>
    <w:rsid w:val="003E7010"/>
    <w:rsid w:val="003E7959"/>
    <w:rsid w:val="003E7D15"/>
    <w:rsid w:val="003F03B6"/>
    <w:rsid w:val="003F08F0"/>
    <w:rsid w:val="003F3FF0"/>
    <w:rsid w:val="003F484B"/>
    <w:rsid w:val="003F4F63"/>
    <w:rsid w:val="003F523B"/>
    <w:rsid w:val="003F6B80"/>
    <w:rsid w:val="00400636"/>
    <w:rsid w:val="00402924"/>
    <w:rsid w:val="00404149"/>
    <w:rsid w:val="0040524B"/>
    <w:rsid w:val="00410A08"/>
    <w:rsid w:val="00410F26"/>
    <w:rsid w:val="00412998"/>
    <w:rsid w:val="00415667"/>
    <w:rsid w:val="0041609F"/>
    <w:rsid w:val="00417011"/>
    <w:rsid w:val="004170EC"/>
    <w:rsid w:val="004208C5"/>
    <w:rsid w:val="00422013"/>
    <w:rsid w:val="00422467"/>
    <w:rsid w:val="00422AD6"/>
    <w:rsid w:val="00422E96"/>
    <w:rsid w:val="00423ED6"/>
    <w:rsid w:val="00424C38"/>
    <w:rsid w:val="004268F3"/>
    <w:rsid w:val="004334AC"/>
    <w:rsid w:val="00433765"/>
    <w:rsid w:val="00434ED7"/>
    <w:rsid w:val="00440148"/>
    <w:rsid w:val="0044245F"/>
    <w:rsid w:val="00444C1F"/>
    <w:rsid w:val="0044536D"/>
    <w:rsid w:val="0044630A"/>
    <w:rsid w:val="00447DBB"/>
    <w:rsid w:val="004504C5"/>
    <w:rsid w:val="00451AE9"/>
    <w:rsid w:val="00452850"/>
    <w:rsid w:val="00453B51"/>
    <w:rsid w:val="00455168"/>
    <w:rsid w:val="00455638"/>
    <w:rsid w:val="00456D86"/>
    <w:rsid w:val="00460D56"/>
    <w:rsid w:val="00461446"/>
    <w:rsid w:val="00461558"/>
    <w:rsid w:val="00461598"/>
    <w:rsid w:val="0046174A"/>
    <w:rsid w:val="00462A66"/>
    <w:rsid w:val="00462CC7"/>
    <w:rsid w:val="00464D0A"/>
    <w:rsid w:val="0047008A"/>
    <w:rsid w:val="004720AF"/>
    <w:rsid w:val="00474195"/>
    <w:rsid w:val="004754B4"/>
    <w:rsid w:val="004765A3"/>
    <w:rsid w:val="0048030D"/>
    <w:rsid w:val="00481980"/>
    <w:rsid w:val="0048283F"/>
    <w:rsid w:val="00484A27"/>
    <w:rsid w:val="0048675A"/>
    <w:rsid w:val="00491878"/>
    <w:rsid w:val="00494B6D"/>
    <w:rsid w:val="0049596D"/>
    <w:rsid w:val="00497083"/>
    <w:rsid w:val="004A11F8"/>
    <w:rsid w:val="004A2B71"/>
    <w:rsid w:val="004A33B4"/>
    <w:rsid w:val="004A36EE"/>
    <w:rsid w:val="004A3C3B"/>
    <w:rsid w:val="004A3F71"/>
    <w:rsid w:val="004A5679"/>
    <w:rsid w:val="004A58D7"/>
    <w:rsid w:val="004A5C1D"/>
    <w:rsid w:val="004B1788"/>
    <w:rsid w:val="004B1A48"/>
    <w:rsid w:val="004B2D0B"/>
    <w:rsid w:val="004B5BBA"/>
    <w:rsid w:val="004B6B7F"/>
    <w:rsid w:val="004C0F1E"/>
    <w:rsid w:val="004C19AC"/>
    <w:rsid w:val="004C2CC6"/>
    <w:rsid w:val="004C2DF3"/>
    <w:rsid w:val="004D0347"/>
    <w:rsid w:val="004D1696"/>
    <w:rsid w:val="004D3DC7"/>
    <w:rsid w:val="004D48B4"/>
    <w:rsid w:val="004D5684"/>
    <w:rsid w:val="004D5769"/>
    <w:rsid w:val="004D5BF5"/>
    <w:rsid w:val="004E034C"/>
    <w:rsid w:val="004E250D"/>
    <w:rsid w:val="004E3DF1"/>
    <w:rsid w:val="004E4AA6"/>
    <w:rsid w:val="004E4B8D"/>
    <w:rsid w:val="004E4D24"/>
    <w:rsid w:val="004E5CE2"/>
    <w:rsid w:val="004E6E3D"/>
    <w:rsid w:val="004E706A"/>
    <w:rsid w:val="004E7AB4"/>
    <w:rsid w:val="004E7E8C"/>
    <w:rsid w:val="004F0BC8"/>
    <w:rsid w:val="004F33B7"/>
    <w:rsid w:val="004F41C0"/>
    <w:rsid w:val="004F5915"/>
    <w:rsid w:val="004F72D3"/>
    <w:rsid w:val="004F7A61"/>
    <w:rsid w:val="00500EB4"/>
    <w:rsid w:val="0050627F"/>
    <w:rsid w:val="0050638F"/>
    <w:rsid w:val="00506E47"/>
    <w:rsid w:val="00507010"/>
    <w:rsid w:val="00507D51"/>
    <w:rsid w:val="00514078"/>
    <w:rsid w:val="005165E4"/>
    <w:rsid w:val="005165FA"/>
    <w:rsid w:val="00516F35"/>
    <w:rsid w:val="005177AC"/>
    <w:rsid w:val="00517E56"/>
    <w:rsid w:val="00520BF2"/>
    <w:rsid w:val="00521AF6"/>
    <w:rsid w:val="0052282F"/>
    <w:rsid w:val="0052288E"/>
    <w:rsid w:val="00522DC6"/>
    <w:rsid w:val="00522F9D"/>
    <w:rsid w:val="005251BC"/>
    <w:rsid w:val="00526310"/>
    <w:rsid w:val="00531416"/>
    <w:rsid w:val="00531EC6"/>
    <w:rsid w:val="00532130"/>
    <w:rsid w:val="00533376"/>
    <w:rsid w:val="00535BB2"/>
    <w:rsid w:val="0054102B"/>
    <w:rsid w:val="005414C6"/>
    <w:rsid w:val="0054159D"/>
    <w:rsid w:val="00543EB6"/>
    <w:rsid w:val="005442AE"/>
    <w:rsid w:val="00547772"/>
    <w:rsid w:val="005543F4"/>
    <w:rsid w:val="00554EE2"/>
    <w:rsid w:val="00554FC7"/>
    <w:rsid w:val="00555E68"/>
    <w:rsid w:val="00556FC3"/>
    <w:rsid w:val="00560256"/>
    <w:rsid w:val="00560CBE"/>
    <w:rsid w:val="005658BB"/>
    <w:rsid w:val="00567109"/>
    <w:rsid w:val="005673E6"/>
    <w:rsid w:val="0057033C"/>
    <w:rsid w:val="005728FB"/>
    <w:rsid w:val="005765E8"/>
    <w:rsid w:val="005818B9"/>
    <w:rsid w:val="00581E4A"/>
    <w:rsid w:val="0058282B"/>
    <w:rsid w:val="0058362B"/>
    <w:rsid w:val="00583FBA"/>
    <w:rsid w:val="00587796"/>
    <w:rsid w:val="0059347F"/>
    <w:rsid w:val="005935AC"/>
    <w:rsid w:val="00594D88"/>
    <w:rsid w:val="00595383"/>
    <w:rsid w:val="00595659"/>
    <w:rsid w:val="00595EA9"/>
    <w:rsid w:val="00595F54"/>
    <w:rsid w:val="005A09DB"/>
    <w:rsid w:val="005A44AA"/>
    <w:rsid w:val="005A6369"/>
    <w:rsid w:val="005A6F1F"/>
    <w:rsid w:val="005B1DFA"/>
    <w:rsid w:val="005B25EB"/>
    <w:rsid w:val="005B3CFA"/>
    <w:rsid w:val="005B45FE"/>
    <w:rsid w:val="005B4B20"/>
    <w:rsid w:val="005B6C00"/>
    <w:rsid w:val="005B7AA7"/>
    <w:rsid w:val="005C211C"/>
    <w:rsid w:val="005C2ADA"/>
    <w:rsid w:val="005C424B"/>
    <w:rsid w:val="005C4F65"/>
    <w:rsid w:val="005D088D"/>
    <w:rsid w:val="005D1C78"/>
    <w:rsid w:val="005D242D"/>
    <w:rsid w:val="005D2E06"/>
    <w:rsid w:val="005D5054"/>
    <w:rsid w:val="005E16B1"/>
    <w:rsid w:val="005E22FF"/>
    <w:rsid w:val="005E29F0"/>
    <w:rsid w:val="005E30DC"/>
    <w:rsid w:val="005E4AE5"/>
    <w:rsid w:val="005E50A3"/>
    <w:rsid w:val="005F02DC"/>
    <w:rsid w:val="005F2067"/>
    <w:rsid w:val="005F2305"/>
    <w:rsid w:val="005F4952"/>
    <w:rsid w:val="005F4F69"/>
    <w:rsid w:val="005F7A25"/>
    <w:rsid w:val="006005A6"/>
    <w:rsid w:val="00602A36"/>
    <w:rsid w:val="0060360A"/>
    <w:rsid w:val="00604B08"/>
    <w:rsid w:val="00605534"/>
    <w:rsid w:val="00605F44"/>
    <w:rsid w:val="006068D5"/>
    <w:rsid w:val="0061198F"/>
    <w:rsid w:val="00611D9D"/>
    <w:rsid w:val="00613CEA"/>
    <w:rsid w:val="006179DD"/>
    <w:rsid w:val="00621EDC"/>
    <w:rsid w:val="006221B0"/>
    <w:rsid w:val="00622F3F"/>
    <w:rsid w:val="00623377"/>
    <w:rsid w:val="006235AB"/>
    <w:rsid w:val="00623DE9"/>
    <w:rsid w:val="00630680"/>
    <w:rsid w:val="00631059"/>
    <w:rsid w:val="00631675"/>
    <w:rsid w:val="0063397F"/>
    <w:rsid w:val="00640DCA"/>
    <w:rsid w:val="0064372D"/>
    <w:rsid w:val="006455DA"/>
    <w:rsid w:val="00646C03"/>
    <w:rsid w:val="0065117D"/>
    <w:rsid w:val="00653055"/>
    <w:rsid w:val="0065331C"/>
    <w:rsid w:val="00653D70"/>
    <w:rsid w:val="00654DA2"/>
    <w:rsid w:val="00656FA7"/>
    <w:rsid w:val="0065744B"/>
    <w:rsid w:val="006622E3"/>
    <w:rsid w:val="006633B1"/>
    <w:rsid w:val="00666744"/>
    <w:rsid w:val="00667A86"/>
    <w:rsid w:val="00667C09"/>
    <w:rsid w:val="00671DD3"/>
    <w:rsid w:val="00673827"/>
    <w:rsid w:val="0067492E"/>
    <w:rsid w:val="00676C5A"/>
    <w:rsid w:val="00680547"/>
    <w:rsid w:val="00683A04"/>
    <w:rsid w:val="00686F26"/>
    <w:rsid w:val="00691802"/>
    <w:rsid w:val="0069226B"/>
    <w:rsid w:val="00692BBB"/>
    <w:rsid w:val="00694087"/>
    <w:rsid w:val="00696BFB"/>
    <w:rsid w:val="006A0E11"/>
    <w:rsid w:val="006A100F"/>
    <w:rsid w:val="006A52B2"/>
    <w:rsid w:val="006A7E29"/>
    <w:rsid w:val="006B029A"/>
    <w:rsid w:val="006B37A4"/>
    <w:rsid w:val="006B3FD0"/>
    <w:rsid w:val="006B4BD7"/>
    <w:rsid w:val="006B5636"/>
    <w:rsid w:val="006B5CE8"/>
    <w:rsid w:val="006C0EF2"/>
    <w:rsid w:val="006C4088"/>
    <w:rsid w:val="006C50C8"/>
    <w:rsid w:val="006C52D8"/>
    <w:rsid w:val="006C5992"/>
    <w:rsid w:val="006C6D54"/>
    <w:rsid w:val="006C741B"/>
    <w:rsid w:val="006D3DAF"/>
    <w:rsid w:val="006D50AB"/>
    <w:rsid w:val="006D5F9A"/>
    <w:rsid w:val="006D7FD2"/>
    <w:rsid w:val="006E33A4"/>
    <w:rsid w:val="006E6251"/>
    <w:rsid w:val="006E65EF"/>
    <w:rsid w:val="006F0B66"/>
    <w:rsid w:val="006F358B"/>
    <w:rsid w:val="006F7BD1"/>
    <w:rsid w:val="00702639"/>
    <w:rsid w:val="00704791"/>
    <w:rsid w:val="00704A2D"/>
    <w:rsid w:val="007050E6"/>
    <w:rsid w:val="0070751F"/>
    <w:rsid w:val="007102C2"/>
    <w:rsid w:val="007122C5"/>
    <w:rsid w:val="007128AB"/>
    <w:rsid w:val="00715F6C"/>
    <w:rsid w:val="0071627D"/>
    <w:rsid w:val="00717898"/>
    <w:rsid w:val="0072302A"/>
    <w:rsid w:val="007250C3"/>
    <w:rsid w:val="00726654"/>
    <w:rsid w:val="00727AEB"/>
    <w:rsid w:val="00727B9B"/>
    <w:rsid w:val="007350A0"/>
    <w:rsid w:val="007362D5"/>
    <w:rsid w:val="007405D7"/>
    <w:rsid w:val="00740A45"/>
    <w:rsid w:val="00740AF9"/>
    <w:rsid w:val="007449B3"/>
    <w:rsid w:val="007450C6"/>
    <w:rsid w:val="007471F6"/>
    <w:rsid w:val="00747453"/>
    <w:rsid w:val="00747A5B"/>
    <w:rsid w:val="007503A9"/>
    <w:rsid w:val="00755452"/>
    <w:rsid w:val="0075575E"/>
    <w:rsid w:val="00755939"/>
    <w:rsid w:val="007579F7"/>
    <w:rsid w:val="00762C70"/>
    <w:rsid w:val="00763577"/>
    <w:rsid w:val="007646D1"/>
    <w:rsid w:val="00764CDA"/>
    <w:rsid w:val="00766A1B"/>
    <w:rsid w:val="007672F6"/>
    <w:rsid w:val="00767432"/>
    <w:rsid w:val="007703A0"/>
    <w:rsid w:val="00771252"/>
    <w:rsid w:val="007716CC"/>
    <w:rsid w:val="00774939"/>
    <w:rsid w:val="00777B61"/>
    <w:rsid w:val="00777FE5"/>
    <w:rsid w:val="00780394"/>
    <w:rsid w:val="00782801"/>
    <w:rsid w:val="00782DFB"/>
    <w:rsid w:val="007837E0"/>
    <w:rsid w:val="00783AD9"/>
    <w:rsid w:val="0078770A"/>
    <w:rsid w:val="00791620"/>
    <w:rsid w:val="007930B7"/>
    <w:rsid w:val="0079456A"/>
    <w:rsid w:val="00794C69"/>
    <w:rsid w:val="007978A4"/>
    <w:rsid w:val="007A21E9"/>
    <w:rsid w:val="007A48AB"/>
    <w:rsid w:val="007A50CE"/>
    <w:rsid w:val="007B0087"/>
    <w:rsid w:val="007B1029"/>
    <w:rsid w:val="007B30E3"/>
    <w:rsid w:val="007B31EA"/>
    <w:rsid w:val="007B60F5"/>
    <w:rsid w:val="007C0D96"/>
    <w:rsid w:val="007C2ED7"/>
    <w:rsid w:val="007C57EC"/>
    <w:rsid w:val="007C5E32"/>
    <w:rsid w:val="007C63EB"/>
    <w:rsid w:val="007C781C"/>
    <w:rsid w:val="007D0505"/>
    <w:rsid w:val="007D2074"/>
    <w:rsid w:val="007D2E3B"/>
    <w:rsid w:val="007D4A42"/>
    <w:rsid w:val="007D5E0D"/>
    <w:rsid w:val="007D7C94"/>
    <w:rsid w:val="007E12A3"/>
    <w:rsid w:val="007E1E07"/>
    <w:rsid w:val="007E53F5"/>
    <w:rsid w:val="007F3044"/>
    <w:rsid w:val="007F531F"/>
    <w:rsid w:val="007F7827"/>
    <w:rsid w:val="00800C4D"/>
    <w:rsid w:val="008030CE"/>
    <w:rsid w:val="00803908"/>
    <w:rsid w:val="00807496"/>
    <w:rsid w:val="00811AFB"/>
    <w:rsid w:val="00812B89"/>
    <w:rsid w:val="008166B6"/>
    <w:rsid w:val="00817038"/>
    <w:rsid w:val="0081711E"/>
    <w:rsid w:val="00820FFD"/>
    <w:rsid w:val="0082170E"/>
    <w:rsid w:val="00823516"/>
    <w:rsid w:val="00825489"/>
    <w:rsid w:val="00827C45"/>
    <w:rsid w:val="008306F6"/>
    <w:rsid w:val="00830B42"/>
    <w:rsid w:val="008317FB"/>
    <w:rsid w:val="00832E10"/>
    <w:rsid w:val="008338D8"/>
    <w:rsid w:val="008403FB"/>
    <w:rsid w:val="00840756"/>
    <w:rsid w:val="008420A6"/>
    <w:rsid w:val="00845ED9"/>
    <w:rsid w:val="00847BEC"/>
    <w:rsid w:val="008501DD"/>
    <w:rsid w:val="00851C3B"/>
    <w:rsid w:val="008522DE"/>
    <w:rsid w:val="008530D9"/>
    <w:rsid w:val="00855243"/>
    <w:rsid w:val="008557ED"/>
    <w:rsid w:val="00862145"/>
    <w:rsid w:val="00862AC4"/>
    <w:rsid w:val="008674CA"/>
    <w:rsid w:val="00872261"/>
    <w:rsid w:val="008724D6"/>
    <w:rsid w:val="00874B4F"/>
    <w:rsid w:val="00875972"/>
    <w:rsid w:val="0087612F"/>
    <w:rsid w:val="00876AC3"/>
    <w:rsid w:val="00877DB7"/>
    <w:rsid w:val="00881CE5"/>
    <w:rsid w:val="0088389F"/>
    <w:rsid w:val="0089081E"/>
    <w:rsid w:val="0089433C"/>
    <w:rsid w:val="008945D4"/>
    <w:rsid w:val="008961CB"/>
    <w:rsid w:val="008A04FC"/>
    <w:rsid w:val="008A1597"/>
    <w:rsid w:val="008A1ABA"/>
    <w:rsid w:val="008A27F6"/>
    <w:rsid w:val="008A39E3"/>
    <w:rsid w:val="008A597B"/>
    <w:rsid w:val="008B0532"/>
    <w:rsid w:val="008B5779"/>
    <w:rsid w:val="008B6D38"/>
    <w:rsid w:val="008B6EC4"/>
    <w:rsid w:val="008C0713"/>
    <w:rsid w:val="008C180A"/>
    <w:rsid w:val="008C3843"/>
    <w:rsid w:val="008C3D9E"/>
    <w:rsid w:val="008C3EFA"/>
    <w:rsid w:val="008C5BFA"/>
    <w:rsid w:val="008D1345"/>
    <w:rsid w:val="008D1C32"/>
    <w:rsid w:val="008D2C9D"/>
    <w:rsid w:val="008D6ACD"/>
    <w:rsid w:val="008D6D9A"/>
    <w:rsid w:val="008D7E76"/>
    <w:rsid w:val="008E0699"/>
    <w:rsid w:val="008E238A"/>
    <w:rsid w:val="008E3549"/>
    <w:rsid w:val="008E40FA"/>
    <w:rsid w:val="008E48C4"/>
    <w:rsid w:val="008E5572"/>
    <w:rsid w:val="008E622E"/>
    <w:rsid w:val="008E6D2E"/>
    <w:rsid w:val="008E7FEA"/>
    <w:rsid w:val="008F0132"/>
    <w:rsid w:val="008F325E"/>
    <w:rsid w:val="008F335D"/>
    <w:rsid w:val="008F3970"/>
    <w:rsid w:val="009014E4"/>
    <w:rsid w:val="00901D8C"/>
    <w:rsid w:val="00905BC9"/>
    <w:rsid w:val="00910FB6"/>
    <w:rsid w:val="009142EB"/>
    <w:rsid w:val="00915997"/>
    <w:rsid w:val="00915A5B"/>
    <w:rsid w:val="00917EBC"/>
    <w:rsid w:val="00923A12"/>
    <w:rsid w:val="009250D4"/>
    <w:rsid w:val="00925BEB"/>
    <w:rsid w:val="00925C0E"/>
    <w:rsid w:val="00931F58"/>
    <w:rsid w:val="009324E8"/>
    <w:rsid w:val="00932CEA"/>
    <w:rsid w:val="009369F6"/>
    <w:rsid w:val="00936D9C"/>
    <w:rsid w:val="00942AAD"/>
    <w:rsid w:val="009438F7"/>
    <w:rsid w:val="0094573D"/>
    <w:rsid w:val="00947F02"/>
    <w:rsid w:val="00950C7C"/>
    <w:rsid w:val="009515EE"/>
    <w:rsid w:val="009538F9"/>
    <w:rsid w:val="00953D4B"/>
    <w:rsid w:val="009541C1"/>
    <w:rsid w:val="009602B8"/>
    <w:rsid w:val="00960644"/>
    <w:rsid w:val="0096067B"/>
    <w:rsid w:val="00962967"/>
    <w:rsid w:val="00962E6A"/>
    <w:rsid w:val="009661B0"/>
    <w:rsid w:val="00966587"/>
    <w:rsid w:val="00966680"/>
    <w:rsid w:val="0096746E"/>
    <w:rsid w:val="009679B9"/>
    <w:rsid w:val="00967CC9"/>
    <w:rsid w:val="00970527"/>
    <w:rsid w:val="00971FEE"/>
    <w:rsid w:val="00973C36"/>
    <w:rsid w:val="00976DFD"/>
    <w:rsid w:val="00982971"/>
    <w:rsid w:val="00982FAC"/>
    <w:rsid w:val="0098476A"/>
    <w:rsid w:val="00985B60"/>
    <w:rsid w:val="00985E07"/>
    <w:rsid w:val="00986E7A"/>
    <w:rsid w:val="0098727E"/>
    <w:rsid w:val="00991731"/>
    <w:rsid w:val="00991DB6"/>
    <w:rsid w:val="009933EC"/>
    <w:rsid w:val="00995147"/>
    <w:rsid w:val="009A0A81"/>
    <w:rsid w:val="009A331D"/>
    <w:rsid w:val="009A3AD2"/>
    <w:rsid w:val="009A6550"/>
    <w:rsid w:val="009A6840"/>
    <w:rsid w:val="009A6E7E"/>
    <w:rsid w:val="009B1CAC"/>
    <w:rsid w:val="009B753D"/>
    <w:rsid w:val="009B784B"/>
    <w:rsid w:val="009C08D5"/>
    <w:rsid w:val="009C1851"/>
    <w:rsid w:val="009C2254"/>
    <w:rsid w:val="009C34AD"/>
    <w:rsid w:val="009C3F94"/>
    <w:rsid w:val="009C47BB"/>
    <w:rsid w:val="009C4DFE"/>
    <w:rsid w:val="009C5D1C"/>
    <w:rsid w:val="009C7A0E"/>
    <w:rsid w:val="009D007E"/>
    <w:rsid w:val="009D1188"/>
    <w:rsid w:val="009D2B03"/>
    <w:rsid w:val="009D2BA7"/>
    <w:rsid w:val="009D7212"/>
    <w:rsid w:val="009E030E"/>
    <w:rsid w:val="009E1BE7"/>
    <w:rsid w:val="009E562E"/>
    <w:rsid w:val="009E5E80"/>
    <w:rsid w:val="009F096A"/>
    <w:rsid w:val="009F1EF5"/>
    <w:rsid w:val="009F5727"/>
    <w:rsid w:val="009F6980"/>
    <w:rsid w:val="00A02196"/>
    <w:rsid w:val="00A0296B"/>
    <w:rsid w:val="00A035D6"/>
    <w:rsid w:val="00A04DA2"/>
    <w:rsid w:val="00A0666F"/>
    <w:rsid w:val="00A07750"/>
    <w:rsid w:val="00A13C7A"/>
    <w:rsid w:val="00A153A4"/>
    <w:rsid w:val="00A15B88"/>
    <w:rsid w:val="00A16204"/>
    <w:rsid w:val="00A16D42"/>
    <w:rsid w:val="00A21214"/>
    <w:rsid w:val="00A256DD"/>
    <w:rsid w:val="00A25759"/>
    <w:rsid w:val="00A26A77"/>
    <w:rsid w:val="00A26D30"/>
    <w:rsid w:val="00A30E9E"/>
    <w:rsid w:val="00A32446"/>
    <w:rsid w:val="00A33CAD"/>
    <w:rsid w:val="00A347BE"/>
    <w:rsid w:val="00A34C78"/>
    <w:rsid w:val="00A35281"/>
    <w:rsid w:val="00A36793"/>
    <w:rsid w:val="00A41B22"/>
    <w:rsid w:val="00A42396"/>
    <w:rsid w:val="00A42400"/>
    <w:rsid w:val="00A44153"/>
    <w:rsid w:val="00A444AC"/>
    <w:rsid w:val="00A46283"/>
    <w:rsid w:val="00A46BE7"/>
    <w:rsid w:val="00A46C9E"/>
    <w:rsid w:val="00A51461"/>
    <w:rsid w:val="00A523A2"/>
    <w:rsid w:val="00A529D3"/>
    <w:rsid w:val="00A52BCE"/>
    <w:rsid w:val="00A53241"/>
    <w:rsid w:val="00A549A3"/>
    <w:rsid w:val="00A54ADA"/>
    <w:rsid w:val="00A54B14"/>
    <w:rsid w:val="00A54F38"/>
    <w:rsid w:val="00A57313"/>
    <w:rsid w:val="00A60693"/>
    <w:rsid w:val="00A60A70"/>
    <w:rsid w:val="00A60AAB"/>
    <w:rsid w:val="00A60C18"/>
    <w:rsid w:val="00A63A01"/>
    <w:rsid w:val="00A64D41"/>
    <w:rsid w:val="00A65852"/>
    <w:rsid w:val="00A67A4A"/>
    <w:rsid w:val="00A719B8"/>
    <w:rsid w:val="00A72BD4"/>
    <w:rsid w:val="00A72BFE"/>
    <w:rsid w:val="00A7453A"/>
    <w:rsid w:val="00A754EA"/>
    <w:rsid w:val="00A80D3C"/>
    <w:rsid w:val="00A83F35"/>
    <w:rsid w:val="00A84F46"/>
    <w:rsid w:val="00A85CED"/>
    <w:rsid w:val="00A8657A"/>
    <w:rsid w:val="00A86842"/>
    <w:rsid w:val="00A87CCF"/>
    <w:rsid w:val="00A9296D"/>
    <w:rsid w:val="00A92AFB"/>
    <w:rsid w:val="00A9506D"/>
    <w:rsid w:val="00A954C8"/>
    <w:rsid w:val="00A96FAF"/>
    <w:rsid w:val="00AA38DC"/>
    <w:rsid w:val="00AA6092"/>
    <w:rsid w:val="00AB1877"/>
    <w:rsid w:val="00AB36EA"/>
    <w:rsid w:val="00AB3F1C"/>
    <w:rsid w:val="00AB46CE"/>
    <w:rsid w:val="00AC0BF3"/>
    <w:rsid w:val="00AC383C"/>
    <w:rsid w:val="00AC3D65"/>
    <w:rsid w:val="00AC5DD4"/>
    <w:rsid w:val="00AD1AE9"/>
    <w:rsid w:val="00AD4146"/>
    <w:rsid w:val="00AD4D06"/>
    <w:rsid w:val="00AD4FF4"/>
    <w:rsid w:val="00AD6150"/>
    <w:rsid w:val="00AE13F3"/>
    <w:rsid w:val="00AE2314"/>
    <w:rsid w:val="00AE2753"/>
    <w:rsid w:val="00AE2A90"/>
    <w:rsid w:val="00AE5381"/>
    <w:rsid w:val="00AF1171"/>
    <w:rsid w:val="00AF135A"/>
    <w:rsid w:val="00AF3C25"/>
    <w:rsid w:val="00AF586C"/>
    <w:rsid w:val="00B011EB"/>
    <w:rsid w:val="00B0329D"/>
    <w:rsid w:val="00B03E92"/>
    <w:rsid w:val="00B04483"/>
    <w:rsid w:val="00B12F47"/>
    <w:rsid w:val="00B156A6"/>
    <w:rsid w:val="00B1638C"/>
    <w:rsid w:val="00B24632"/>
    <w:rsid w:val="00B31CE1"/>
    <w:rsid w:val="00B339F6"/>
    <w:rsid w:val="00B36511"/>
    <w:rsid w:val="00B402C3"/>
    <w:rsid w:val="00B40699"/>
    <w:rsid w:val="00B41960"/>
    <w:rsid w:val="00B42514"/>
    <w:rsid w:val="00B42E61"/>
    <w:rsid w:val="00B45876"/>
    <w:rsid w:val="00B45B0B"/>
    <w:rsid w:val="00B46336"/>
    <w:rsid w:val="00B46F5D"/>
    <w:rsid w:val="00B478AC"/>
    <w:rsid w:val="00B50044"/>
    <w:rsid w:val="00B512A0"/>
    <w:rsid w:val="00B51DF5"/>
    <w:rsid w:val="00B5229A"/>
    <w:rsid w:val="00B54B0F"/>
    <w:rsid w:val="00B652E1"/>
    <w:rsid w:val="00B65B48"/>
    <w:rsid w:val="00B67688"/>
    <w:rsid w:val="00B71ED2"/>
    <w:rsid w:val="00B72D38"/>
    <w:rsid w:val="00B7417B"/>
    <w:rsid w:val="00B74F24"/>
    <w:rsid w:val="00B776C6"/>
    <w:rsid w:val="00B81D4F"/>
    <w:rsid w:val="00B82370"/>
    <w:rsid w:val="00B83CF7"/>
    <w:rsid w:val="00B850D8"/>
    <w:rsid w:val="00B92963"/>
    <w:rsid w:val="00B943E4"/>
    <w:rsid w:val="00B957D7"/>
    <w:rsid w:val="00B962F9"/>
    <w:rsid w:val="00B9668B"/>
    <w:rsid w:val="00BA1A49"/>
    <w:rsid w:val="00BA1E86"/>
    <w:rsid w:val="00BA254D"/>
    <w:rsid w:val="00BA295D"/>
    <w:rsid w:val="00BA2E15"/>
    <w:rsid w:val="00BA2F44"/>
    <w:rsid w:val="00BA31F1"/>
    <w:rsid w:val="00BA56A1"/>
    <w:rsid w:val="00BA5C2F"/>
    <w:rsid w:val="00BA6691"/>
    <w:rsid w:val="00BB0801"/>
    <w:rsid w:val="00BB0885"/>
    <w:rsid w:val="00BB0A9C"/>
    <w:rsid w:val="00BB0F3A"/>
    <w:rsid w:val="00BB2C9E"/>
    <w:rsid w:val="00BB70F9"/>
    <w:rsid w:val="00BC13CB"/>
    <w:rsid w:val="00BD2893"/>
    <w:rsid w:val="00BD38E5"/>
    <w:rsid w:val="00BD5319"/>
    <w:rsid w:val="00BE3C47"/>
    <w:rsid w:val="00BE4E72"/>
    <w:rsid w:val="00BE5321"/>
    <w:rsid w:val="00BE589F"/>
    <w:rsid w:val="00BE792F"/>
    <w:rsid w:val="00BF2AD7"/>
    <w:rsid w:val="00BF3000"/>
    <w:rsid w:val="00BF445C"/>
    <w:rsid w:val="00BF5127"/>
    <w:rsid w:val="00BF6068"/>
    <w:rsid w:val="00BF7897"/>
    <w:rsid w:val="00C01DD4"/>
    <w:rsid w:val="00C01FCF"/>
    <w:rsid w:val="00C05E4A"/>
    <w:rsid w:val="00C06396"/>
    <w:rsid w:val="00C10776"/>
    <w:rsid w:val="00C10BF5"/>
    <w:rsid w:val="00C114D9"/>
    <w:rsid w:val="00C1504D"/>
    <w:rsid w:val="00C15888"/>
    <w:rsid w:val="00C16493"/>
    <w:rsid w:val="00C21874"/>
    <w:rsid w:val="00C22DD9"/>
    <w:rsid w:val="00C335ED"/>
    <w:rsid w:val="00C34329"/>
    <w:rsid w:val="00C34D29"/>
    <w:rsid w:val="00C36E46"/>
    <w:rsid w:val="00C3733E"/>
    <w:rsid w:val="00C377CA"/>
    <w:rsid w:val="00C40B34"/>
    <w:rsid w:val="00C448AC"/>
    <w:rsid w:val="00C46863"/>
    <w:rsid w:val="00C47AD7"/>
    <w:rsid w:val="00C47C66"/>
    <w:rsid w:val="00C50A71"/>
    <w:rsid w:val="00C50EC5"/>
    <w:rsid w:val="00C51864"/>
    <w:rsid w:val="00C518A7"/>
    <w:rsid w:val="00C52571"/>
    <w:rsid w:val="00C527DA"/>
    <w:rsid w:val="00C527E1"/>
    <w:rsid w:val="00C52854"/>
    <w:rsid w:val="00C52CA6"/>
    <w:rsid w:val="00C53089"/>
    <w:rsid w:val="00C56992"/>
    <w:rsid w:val="00C569F0"/>
    <w:rsid w:val="00C56ACF"/>
    <w:rsid w:val="00C60E21"/>
    <w:rsid w:val="00C6714D"/>
    <w:rsid w:val="00C72336"/>
    <w:rsid w:val="00C73192"/>
    <w:rsid w:val="00C732E3"/>
    <w:rsid w:val="00C7522B"/>
    <w:rsid w:val="00C75A5A"/>
    <w:rsid w:val="00C820AA"/>
    <w:rsid w:val="00C821E2"/>
    <w:rsid w:val="00C8300C"/>
    <w:rsid w:val="00C8757F"/>
    <w:rsid w:val="00C93D78"/>
    <w:rsid w:val="00C97D98"/>
    <w:rsid w:val="00CA08FD"/>
    <w:rsid w:val="00CA4E3F"/>
    <w:rsid w:val="00CA4EDF"/>
    <w:rsid w:val="00CA53E4"/>
    <w:rsid w:val="00CA5B85"/>
    <w:rsid w:val="00CA707B"/>
    <w:rsid w:val="00CA7DD5"/>
    <w:rsid w:val="00CB09F2"/>
    <w:rsid w:val="00CB167E"/>
    <w:rsid w:val="00CB2E12"/>
    <w:rsid w:val="00CB542C"/>
    <w:rsid w:val="00CB679C"/>
    <w:rsid w:val="00CB7ECC"/>
    <w:rsid w:val="00CC0EAE"/>
    <w:rsid w:val="00CC2953"/>
    <w:rsid w:val="00CD1067"/>
    <w:rsid w:val="00CD21D4"/>
    <w:rsid w:val="00CD41F2"/>
    <w:rsid w:val="00CD68C9"/>
    <w:rsid w:val="00CD6D6B"/>
    <w:rsid w:val="00CD6FF1"/>
    <w:rsid w:val="00CD7B85"/>
    <w:rsid w:val="00CE46DE"/>
    <w:rsid w:val="00CE6BA1"/>
    <w:rsid w:val="00CF0C90"/>
    <w:rsid w:val="00CF1AFA"/>
    <w:rsid w:val="00CF25C0"/>
    <w:rsid w:val="00CF6149"/>
    <w:rsid w:val="00CF7853"/>
    <w:rsid w:val="00CF7D4B"/>
    <w:rsid w:val="00D01390"/>
    <w:rsid w:val="00D0178D"/>
    <w:rsid w:val="00D02059"/>
    <w:rsid w:val="00D02599"/>
    <w:rsid w:val="00D033B8"/>
    <w:rsid w:val="00D04642"/>
    <w:rsid w:val="00D06ABE"/>
    <w:rsid w:val="00D10BD0"/>
    <w:rsid w:val="00D1106D"/>
    <w:rsid w:val="00D11A39"/>
    <w:rsid w:val="00D132A7"/>
    <w:rsid w:val="00D15B7C"/>
    <w:rsid w:val="00D1617A"/>
    <w:rsid w:val="00D17BD8"/>
    <w:rsid w:val="00D17C8C"/>
    <w:rsid w:val="00D20234"/>
    <w:rsid w:val="00D20A0A"/>
    <w:rsid w:val="00D20B9B"/>
    <w:rsid w:val="00D21A88"/>
    <w:rsid w:val="00D22AE3"/>
    <w:rsid w:val="00D23D38"/>
    <w:rsid w:val="00D25D13"/>
    <w:rsid w:val="00D264E4"/>
    <w:rsid w:val="00D30FB6"/>
    <w:rsid w:val="00D30FBF"/>
    <w:rsid w:val="00D31CCA"/>
    <w:rsid w:val="00D33432"/>
    <w:rsid w:val="00D33CAF"/>
    <w:rsid w:val="00D3419F"/>
    <w:rsid w:val="00D36561"/>
    <w:rsid w:val="00D36615"/>
    <w:rsid w:val="00D405FC"/>
    <w:rsid w:val="00D4339D"/>
    <w:rsid w:val="00D44713"/>
    <w:rsid w:val="00D44AF2"/>
    <w:rsid w:val="00D465FC"/>
    <w:rsid w:val="00D46F35"/>
    <w:rsid w:val="00D46FBA"/>
    <w:rsid w:val="00D47158"/>
    <w:rsid w:val="00D50793"/>
    <w:rsid w:val="00D517EB"/>
    <w:rsid w:val="00D53569"/>
    <w:rsid w:val="00D535AF"/>
    <w:rsid w:val="00D54D40"/>
    <w:rsid w:val="00D554B1"/>
    <w:rsid w:val="00D56691"/>
    <w:rsid w:val="00D56F91"/>
    <w:rsid w:val="00D57832"/>
    <w:rsid w:val="00D5784B"/>
    <w:rsid w:val="00D5793F"/>
    <w:rsid w:val="00D57C38"/>
    <w:rsid w:val="00D61CFB"/>
    <w:rsid w:val="00D62798"/>
    <w:rsid w:val="00D62A79"/>
    <w:rsid w:val="00D641A3"/>
    <w:rsid w:val="00D65E5D"/>
    <w:rsid w:val="00D6787D"/>
    <w:rsid w:val="00D708AE"/>
    <w:rsid w:val="00D7138B"/>
    <w:rsid w:val="00D729E7"/>
    <w:rsid w:val="00D7400C"/>
    <w:rsid w:val="00D75343"/>
    <w:rsid w:val="00D75781"/>
    <w:rsid w:val="00D75991"/>
    <w:rsid w:val="00D761A9"/>
    <w:rsid w:val="00D80686"/>
    <w:rsid w:val="00D81D93"/>
    <w:rsid w:val="00D82344"/>
    <w:rsid w:val="00D86F8E"/>
    <w:rsid w:val="00D93768"/>
    <w:rsid w:val="00D94787"/>
    <w:rsid w:val="00D9495D"/>
    <w:rsid w:val="00D96803"/>
    <w:rsid w:val="00DA192F"/>
    <w:rsid w:val="00DA3A0E"/>
    <w:rsid w:val="00DA594B"/>
    <w:rsid w:val="00DB1605"/>
    <w:rsid w:val="00DB58A2"/>
    <w:rsid w:val="00DB65F7"/>
    <w:rsid w:val="00DC0C28"/>
    <w:rsid w:val="00DC3CEC"/>
    <w:rsid w:val="00DD057D"/>
    <w:rsid w:val="00DD0722"/>
    <w:rsid w:val="00DD1DBF"/>
    <w:rsid w:val="00DD297F"/>
    <w:rsid w:val="00DD3043"/>
    <w:rsid w:val="00DD4C00"/>
    <w:rsid w:val="00DD4F35"/>
    <w:rsid w:val="00DD5B0B"/>
    <w:rsid w:val="00DD6E31"/>
    <w:rsid w:val="00DE03ED"/>
    <w:rsid w:val="00DE187F"/>
    <w:rsid w:val="00DE65DC"/>
    <w:rsid w:val="00DE7D9A"/>
    <w:rsid w:val="00DF2E93"/>
    <w:rsid w:val="00DF3C33"/>
    <w:rsid w:val="00DF48D3"/>
    <w:rsid w:val="00DF5415"/>
    <w:rsid w:val="00DF6291"/>
    <w:rsid w:val="00DF6B38"/>
    <w:rsid w:val="00DF6C58"/>
    <w:rsid w:val="00E027FE"/>
    <w:rsid w:val="00E02DF6"/>
    <w:rsid w:val="00E037F5"/>
    <w:rsid w:val="00E0396E"/>
    <w:rsid w:val="00E03E0B"/>
    <w:rsid w:val="00E05245"/>
    <w:rsid w:val="00E0584B"/>
    <w:rsid w:val="00E113B2"/>
    <w:rsid w:val="00E1154B"/>
    <w:rsid w:val="00E1467D"/>
    <w:rsid w:val="00E2167D"/>
    <w:rsid w:val="00E24FC6"/>
    <w:rsid w:val="00E256F1"/>
    <w:rsid w:val="00E306FD"/>
    <w:rsid w:val="00E31C54"/>
    <w:rsid w:val="00E32618"/>
    <w:rsid w:val="00E32B11"/>
    <w:rsid w:val="00E32CDD"/>
    <w:rsid w:val="00E34207"/>
    <w:rsid w:val="00E354C5"/>
    <w:rsid w:val="00E369BB"/>
    <w:rsid w:val="00E36B6E"/>
    <w:rsid w:val="00E37681"/>
    <w:rsid w:val="00E4089C"/>
    <w:rsid w:val="00E420BB"/>
    <w:rsid w:val="00E45C2E"/>
    <w:rsid w:val="00E475CF"/>
    <w:rsid w:val="00E50548"/>
    <w:rsid w:val="00E527A9"/>
    <w:rsid w:val="00E52D15"/>
    <w:rsid w:val="00E52DB5"/>
    <w:rsid w:val="00E5377C"/>
    <w:rsid w:val="00E537C8"/>
    <w:rsid w:val="00E54961"/>
    <w:rsid w:val="00E57029"/>
    <w:rsid w:val="00E607B4"/>
    <w:rsid w:val="00E60A45"/>
    <w:rsid w:val="00E625EB"/>
    <w:rsid w:val="00E6305D"/>
    <w:rsid w:val="00E63639"/>
    <w:rsid w:val="00E644A4"/>
    <w:rsid w:val="00E65439"/>
    <w:rsid w:val="00E67BF3"/>
    <w:rsid w:val="00E702A4"/>
    <w:rsid w:val="00E73FDC"/>
    <w:rsid w:val="00E743EE"/>
    <w:rsid w:val="00E75602"/>
    <w:rsid w:val="00E7741E"/>
    <w:rsid w:val="00E803B5"/>
    <w:rsid w:val="00E808E1"/>
    <w:rsid w:val="00E842D7"/>
    <w:rsid w:val="00E8576B"/>
    <w:rsid w:val="00E85795"/>
    <w:rsid w:val="00E91FAA"/>
    <w:rsid w:val="00E93228"/>
    <w:rsid w:val="00E95CE0"/>
    <w:rsid w:val="00EA38CC"/>
    <w:rsid w:val="00EA3907"/>
    <w:rsid w:val="00EA48D9"/>
    <w:rsid w:val="00EA765D"/>
    <w:rsid w:val="00EA7C7A"/>
    <w:rsid w:val="00EB0877"/>
    <w:rsid w:val="00EB0890"/>
    <w:rsid w:val="00EB0BFC"/>
    <w:rsid w:val="00EB0E64"/>
    <w:rsid w:val="00EB21C3"/>
    <w:rsid w:val="00EB27BF"/>
    <w:rsid w:val="00EB2B3A"/>
    <w:rsid w:val="00EB389E"/>
    <w:rsid w:val="00EB537E"/>
    <w:rsid w:val="00EB690A"/>
    <w:rsid w:val="00EB7456"/>
    <w:rsid w:val="00EB78FD"/>
    <w:rsid w:val="00EC28A9"/>
    <w:rsid w:val="00EC3E49"/>
    <w:rsid w:val="00EC51E2"/>
    <w:rsid w:val="00EC54DE"/>
    <w:rsid w:val="00EC5D92"/>
    <w:rsid w:val="00EC64DA"/>
    <w:rsid w:val="00ED5AD4"/>
    <w:rsid w:val="00ED7D32"/>
    <w:rsid w:val="00ED7F98"/>
    <w:rsid w:val="00EE137B"/>
    <w:rsid w:val="00EE2F63"/>
    <w:rsid w:val="00EE663A"/>
    <w:rsid w:val="00EF0057"/>
    <w:rsid w:val="00EF1673"/>
    <w:rsid w:val="00EF182A"/>
    <w:rsid w:val="00EF53EB"/>
    <w:rsid w:val="00EF736D"/>
    <w:rsid w:val="00F00BA8"/>
    <w:rsid w:val="00F01BB9"/>
    <w:rsid w:val="00F05232"/>
    <w:rsid w:val="00F05422"/>
    <w:rsid w:val="00F054B0"/>
    <w:rsid w:val="00F07313"/>
    <w:rsid w:val="00F117F0"/>
    <w:rsid w:val="00F1200F"/>
    <w:rsid w:val="00F13BF3"/>
    <w:rsid w:val="00F15D4F"/>
    <w:rsid w:val="00F16C34"/>
    <w:rsid w:val="00F17F5C"/>
    <w:rsid w:val="00F202BE"/>
    <w:rsid w:val="00F20300"/>
    <w:rsid w:val="00F2086C"/>
    <w:rsid w:val="00F24230"/>
    <w:rsid w:val="00F24C60"/>
    <w:rsid w:val="00F3334A"/>
    <w:rsid w:val="00F34400"/>
    <w:rsid w:val="00F3523B"/>
    <w:rsid w:val="00F37944"/>
    <w:rsid w:val="00F4057B"/>
    <w:rsid w:val="00F40E8F"/>
    <w:rsid w:val="00F40EFD"/>
    <w:rsid w:val="00F4151E"/>
    <w:rsid w:val="00F41BB6"/>
    <w:rsid w:val="00F41CD0"/>
    <w:rsid w:val="00F421FF"/>
    <w:rsid w:val="00F44CB9"/>
    <w:rsid w:val="00F470D8"/>
    <w:rsid w:val="00F4734F"/>
    <w:rsid w:val="00F4784A"/>
    <w:rsid w:val="00F512C6"/>
    <w:rsid w:val="00F53D98"/>
    <w:rsid w:val="00F53EDD"/>
    <w:rsid w:val="00F550C1"/>
    <w:rsid w:val="00F57718"/>
    <w:rsid w:val="00F57D1F"/>
    <w:rsid w:val="00F6002B"/>
    <w:rsid w:val="00F60BF4"/>
    <w:rsid w:val="00F60D8E"/>
    <w:rsid w:val="00F6505B"/>
    <w:rsid w:val="00F65A26"/>
    <w:rsid w:val="00F67050"/>
    <w:rsid w:val="00F72FC5"/>
    <w:rsid w:val="00F73213"/>
    <w:rsid w:val="00F7440F"/>
    <w:rsid w:val="00F76F56"/>
    <w:rsid w:val="00F801CF"/>
    <w:rsid w:val="00F80BD0"/>
    <w:rsid w:val="00F813F5"/>
    <w:rsid w:val="00F81B59"/>
    <w:rsid w:val="00F82423"/>
    <w:rsid w:val="00F82BBA"/>
    <w:rsid w:val="00F82F39"/>
    <w:rsid w:val="00F851D5"/>
    <w:rsid w:val="00F851DC"/>
    <w:rsid w:val="00F8618A"/>
    <w:rsid w:val="00F86B93"/>
    <w:rsid w:val="00F928CF"/>
    <w:rsid w:val="00F9446A"/>
    <w:rsid w:val="00F964D8"/>
    <w:rsid w:val="00F97A26"/>
    <w:rsid w:val="00FA0B2B"/>
    <w:rsid w:val="00FA0DCF"/>
    <w:rsid w:val="00FA1E89"/>
    <w:rsid w:val="00FA5BE1"/>
    <w:rsid w:val="00FA683E"/>
    <w:rsid w:val="00FB16A2"/>
    <w:rsid w:val="00FB272F"/>
    <w:rsid w:val="00FB392A"/>
    <w:rsid w:val="00FB3C91"/>
    <w:rsid w:val="00FB64B1"/>
    <w:rsid w:val="00FB723B"/>
    <w:rsid w:val="00FB799B"/>
    <w:rsid w:val="00FB7E40"/>
    <w:rsid w:val="00FC36E4"/>
    <w:rsid w:val="00FC4ADD"/>
    <w:rsid w:val="00FD24A6"/>
    <w:rsid w:val="00FD535F"/>
    <w:rsid w:val="00FD598B"/>
    <w:rsid w:val="00FD64A4"/>
    <w:rsid w:val="00FE0B3B"/>
    <w:rsid w:val="00FE1034"/>
    <w:rsid w:val="00FE4179"/>
    <w:rsid w:val="00FE6E54"/>
    <w:rsid w:val="00FF3C4E"/>
    <w:rsid w:val="00FF3FC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83E83"/>
  <w15:chartTrackingRefBased/>
  <w15:docId w15:val="{72C66A64-45A0-4458-AFAD-349F7A0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96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0644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customStyle="1" w:styleId="StudyTitle">
    <w:name w:val="StudyTitle"/>
    <w:basedOn w:val="Normal"/>
    <w:link w:val="StudyTitleChar"/>
    <w:qFormat/>
    <w:rsid w:val="0088389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rsid w:val="00352E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yTitleChar">
    <w:name w:val="StudyTitle Char"/>
    <w:link w:val="StudyTitle"/>
    <w:rsid w:val="0088389F"/>
    <w:rPr>
      <w:rFonts w:ascii="Times New Roman" w:hAnsi="Times New Roman" w:cs="Tahoma"/>
      <w:sz w:val="22"/>
      <w:szCs w:val="24"/>
    </w:rPr>
  </w:style>
  <w:style w:type="paragraph" w:customStyle="1" w:styleId="Tablecellindent">
    <w:name w:val="Table cell indent"/>
    <w:basedOn w:val="Normal"/>
    <w:autoRedefine/>
    <w:rsid w:val="00F964D8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Cs w:val="20"/>
    </w:rPr>
  </w:style>
  <w:style w:type="paragraph" w:styleId="Revision">
    <w:name w:val="Revision"/>
    <w:hidden/>
    <w:uiPriority w:val="99"/>
    <w:semiHidden/>
    <w:rsid w:val="008D1345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0414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56A53"/>
    <w:rPr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D708AE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u/irb/policies-and-procedures/_jcr_content/leftParsys/download_36/file.res/IRB-Training-Policy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extranet.fhcrc.org/EN/sections/iro/irb/forms/0342IRBform_Guidance.doc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fredhutch.org/en/u/irb/policies-and-procedures/_jcr_content/leftParsys/download_36/file.res/IRB-Training-Policy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en/u/irb/glossary.html" TargetMode="External"/><Relationship Id="rId20" Type="http://schemas.openxmlformats.org/officeDocument/2006/relationships/hyperlink" Target="http://extranet.fhcrc.org/EN/sections/iro/irb/forms/0342IRBform_Guidance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u/irb/submissionstotheirb/study-status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u/irb/glossary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RO@fredhutch.org" TargetMode="External"/><Relationship Id="rId22" Type="http://schemas.openxmlformats.org/officeDocument/2006/relationships/hyperlink" Target="https://extranet.fredhutch.org/en/u/irb/glossary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B3884-03A3-4857-B8C9-38FA848E1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8722-34FE-4404-8A0F-BE906B349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01712-FBE0-4EE2-9447-B91A46E13C81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7967884-bb06-43df-b4b9-8fac6703e062"/>
    <ds:schemaRef ds:uri="http://schemas.openxmlformats.org/package/2006/metadata/core-properties"/>
    <ds:schemaRef ds:uri="12890d74-c348-4355-8a05-1551eb9375e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11F7FA-8107-493E-8E85-23651029E7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75C1F2-762C-467B-A9A6-046BA6749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HRP-253 - FORM - Continuing Review Supplement</vt:lpstr>
    </vt:vector>
  </TitlesOfParts>
  <Company>Fred Hutchinson Cancer Research Center</Company>
  <LinksUpToDate>false</LinksUpToDate>
  <CharactersWithSpaces>16194</CharactersWithSpaces>
  <SharedDoc>false</SharedDoc>
  <HLinks>
    <vt:vector size="54" baseType="variant">
      <vt:variant>
        <vt:i4>6160477</vt:i4>
      </vt:variant>
      <vt:variant>
        <vt:i4>505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unanticipatedproblems</vt:lpwstr>
      </vt:variant>
      <vt:variant>
        <vt:i4>2555930</vt:i4>
      </vt:variant>
      <vt:variant>
        <vt:i4>481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2555930</vt:i4>
      </vt:variant>
      <vt:variant>
        <vt:i4>319</vt:i4>
      </vt:variant>
      <vt:variant>
        <vt:i4>0</vt:i4>
      </vt:variant>
      <vt:variant>
        <vt:i4>5</vt:i4>
      </vt:variant>
      <vt:variant>
        <vt:lpwstr>http://extranet.fhcrc.org/EN/sections/iro/irb/forms/0342IRBform_Guidance.doc</vt:lpwstr>
      </vt:variant>
      <vt:variant>
        <vt:lpwstr/>
      </vt:variant>
      <vt:variant>
        <vt:i4>5898324</vt:i4>
      </vt:variant>
      <vt:variant>
        <vt:i4>67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ClinicalTrial</vt:lpwstr>
      </vt:variant>
      <vt:variant>
        <vt:i4>65591</vt:i4>
      </vt:variant>
      <vt:variant>
        <vt:i4>53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65591</vt:i4>
      </vt:variant>
      <vt:variant>
        <vt:i4>43</vt:i4>
      </vt:variant>
      <vt:variant>
        <vt:i4>0</vt:i4>
      </vt:variant>
      <vt:variant>
        <vt:i4>5</vt:i4>
      </vt:variant>
      <vt:variant>
        <vt:lpwstr>https://extranet.fredhutch.org/en/u/irb/policies-and-procedures/_jcr_content/leftParsys/download_36/file.res/IRB-Training-Policy.pdf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  <vt:variant>
        <vt:i4>5832769</vt:i4>
      </vt:variant>
      <vt:variant>
        <vt:i4>18</vt:i4>
      </vt:variant>
      <vt:variant>
        <vt:i4>0</vt:i4>
      </vt:variant>
      <vt:variant>
        <vt:i4>5</vt:i4>
      </vt:variant>
      <vt:variant>
        <vt:lpwstr>https://extranet.fredhutch.org/en/u/irb/submissionstotheirb/study-status.html</vt:lpwstr>
      </vt:variant>
      <vt:variant>
        <vt:lpwstr/>
      </vt:variant>
      <vt:variant>
        <vt:i4>1769508</vt:i4>
      </vt:variant>
      <vt:variant>
        <vt:i4>15</vt:i4>
      </vt:variant>
      <vt:variant>
        <vt:i4>0</vt:i4>
      </vt:variant>
      <vt:variant>
        <vt:i4>5</vt:i4>
      </vt:variant>
      <vt:variant>
        <vt:lpwstr>mailto:IRO@fredhutch.org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HRP-253 - FORM - Continuing Review Supplement</dc:title>
  <dc:subject/>
  <dc:creator>Anya Luke-Killam</dc:creator>
  <cp:keywords/>
  <dc:description/>
  <cp:lastModifiedBy>Nguyen, Katrina Y</cp:lastModifiedBy>
  <cp:revision>7</cp:revision>
  <cp:lastPrinted>2016-08-05T16:06:00Z</cp:lastPrinted>
  <dcterms:created xsi:type="dcterms:W3CDTF">2023-09-15T21:37:00Z</dcterms:created>
  <dcterms:modified xsi:type="dcterms:W3CDTF">2023-12-26T17:45:00Z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IRB</vt:lpwstr>
  </property>
  <property fmtid="{D5CDD505-2E9C-101B-9397-08002B2CF9AE}" pid="3" name="Document Type">
    <vt:lpwstr>Forms</vt:lpwstr>
  </property>
  <property fmtid="{D5CDD505-2E9C-101B-9397-08002B2CF9AE}" pid="4" name="Change Control">
    <vt:lpwstr>Yes</vt:lpwstr>
  </property>
  <property fmtid="{D5CDD505-2E9C-101B-9397-08002B2CF9AE}" pid="5" name="MediaServiceImageTags">
    <vt:lpwstr/>
  </property>
  <property fmtid="{D5CDD505-2E9C-101B-9397-08002B2CF9AE}" pid="6" name="ContentTypeId">
    <vt:lpwstr>0x010100057F73E75A461F4F824331E3CD4977B8</vt:lpwstr>
  </property>
</Properties>
</file>